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11" w:rsidRPr="005A1CCF" w:rsidRDefault="00A03011" w:rsidP="009F51C5">
      <w:pPr>
        <w:shd w:val="clear" w:color="auto" w:fill="FFFFFF"/>
        <w:spacing w:after="300" w:line="300" w:lineRule="atLeast"/>
        <w:jc w:val="center"/>
        <w:textAlignment w:val="baseline"/>
        <w:outlineLvl w:val="5"/>
        <w:rPr>
          <w:rFonts w:ascii="Open Sans" w:eastAsia="Times New Roman" w:hAnsi="Open Sans" w:cs="Open Sans"/>
          <w:b/>
          <w:bCs/>
          <w:sz w:val="24"/>
          <w:szCs w:val="24"/>
          <w:lang w:eastAsia="eu-ES"/>
        </w:rPr>
      </w:pPr>
      <w:bookmarkStart w:id="0" w:name="_Hlk183427276"/>
      <w:r w:rsidRPr="005A1CCF">
        <w:rPr>
          <w:rFonts w:ascii="Open Sans" w:eastAsia="Times New Roman" w:hAnsi="Open Sans" w:cs="Open Sans"/>
          <w:b/>
          <w:bCs/>
          <w:sz w:val="24"/>
          <w:szCs w:val="24"/>
          <w:lang w:eastAsia="eu-ES"/>
        </w:rPr>
        <w:t>LEGE OHARRA</w:t>
      </w:r>
    </w:p>
    <w:p w:rsidR="001E16BF" w:rsidRDefault="001E16BF"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p>
    <w:p w:rsidR="00A03011" w:rsidRPr="00772E81" w:rsidRDefault="00A03011"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r w:rsidRPr="00772E81">
        <w:rPr>
          <w:rFonts w:ascii="Open Sans" w:eastAsia="Times New Roman" w:hAnsi="Open Sans" w:cs="Open Sans"/>
          <w:b/>
          <w:bCs/>
          <w:sz w:val="20"/>
          <w:szCs w:val="20"/>
          <w:lang w:eastAsia="eu-ES"/>
        </w:rPr>
        <w:t xml:space="preserve">Sozietatearen izena: </w:t>
      </w:r>
      <w:r w:rsidR="00A34583" w:rsidRPr="00772E81">
        <w:rPr>
          <w:rFonts w:ascii="Open Sans" w:eastAsia="Times New Roman" w:hAnsi="Open Sans" w:cs="Open Sans"/>
          <w:bCs/>
          <w:sz w:val="20"/>
          <w:szCs w:val="20"/>
          <w:lang w:eastAsia="eu-ES"/>
        </w:rPr>
        <w:t>[Erakundearen izen legala]</w:t>
      </w:r>
    </w:p>
    <w:p w:rsidR="00A03011" w:rsidRPr="00772E81" w:rsidRDefault="00A03011"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r w:rsidRPr="00772E81">
        <w:rPr>
          <w:rFonts w:ascii="Open Sans" w:eastAsia="Times New Roman" w:hAnsi="Open Sans" w:cs="Open Sans"/>
          <w:b/>
          <w:bCs/>
          <w:sz w:val="20"/>
          <w:szCs w:val="20"/>
          <w:lang w:eastAsia="eu-ES"/>
        </w:rPr>
        <w:t xml:space="preserve">Izen komertziala: </w:t>
      </w:r>
      <w:r w:rsidR="00A34583" w:rsidRPr="00772E81">
        <w:rPr>
          <w:rFonts w:ascii="Open Sans" w:eastAsia="Times New Roman" w:hAnsi="Open Sans" w:cs="Open Sans"/>
          <w:bCs/>
          <w:sz w:val="20"/>
          <w:szCs w:val="20"/>
          <w:lang w:eastAsia="eu-ES"/>
        </w:rPr>
        <w:t>[Erakundearen izen komertziala]</w:t>
      </w:r>
    </w:p>
    <w:p w:rsidR="00A03011" w:rsidRPr="00772E81" w:rsidRDefault="00A03011"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r w:rsidRPr="00772E81">
        <w:rPr>
          <w:rFonts w:ascii="Open Sans" w:eastAsia="Times New Roman" w:hAnsi="Open Sans" w:cs="Open Sans"/>
          <w:b/>
          <w:bCs/>
          <w:sz w:val="20"/>
          <w:szCs w:val="20"/>
          <w:lang w:eastAsia="eu-ES"/>
        </w:rPr>
        <w:t>Sozietatearen he</w:t>
      </w:r>
      <w:r w:rsidR="001E16BF" w:rsidRPr="00772E81">
        <w:rPr>
          <w:rFonts w:ascii="Open Sans" w:eastAsia="Times New Roman" w:hAnsi="Open Sans" w:cs="Open Sans"/>
          <w:b/>
          <w:bCs/>
          <w:sz w:val="20"/>
          <w:szCs w:val="20"/>
          <w:lang w:eastAsia="eu-ES"/>
        </w:rPr>
        <w:t>l</w:t>
      </w:r>
      <w:r w:rsidRPr="00772E81">
        <w:rPr>
          <w:rFonts w:ascii="Open Sans" w:eastAsia="Times New Roman" w:hAnsi="Open Sans" w:cs="Open Sans"/>
          <w:b/>
          <w:bCs/>
          <w:sz w:val="20"/>
          <w:szCs w:val="20"/>
          <w:lang w:eastAsia="eu-ES"/>
        </w:rPr>
        <w:t xml:space="preserve">bidea: </w:t>
      </w:r>
      <w:r w:rsidR="009544BC" w:rsidRPr="00772E81">
        <w:rPr>
          <w:rFonts w:ascii="Open Sans" w:eastAsia="Times New Roman" w:hAnsi="Open Sans" w:cs="Open Sans"/>
          <w:bCs/>
          <w:sz w:val="20"/>
          <w:szCs w:val="20"/>
          <w:lang w:eastAsia="eu-ES"/>
        </w:rPr>
        <w:t>[Erakundearen helbidea]</w:t>
      </w:r>
    </w:p>
    <w:p w:rsidR="00A03011" w:rsidRPr="00772E81" w:rsidRDefault="00A03011"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r w:rsidRPr="00772E81">
        <w:rPr>
          <w:rFonts w:ascii="Open Sans" w:eastAsia="Times New Roman" w:hAnsi="Open Sans" w:cs="Open Sans"/>
          <w:b/>
          <w:bCs/>
          <w:sz w:val="20"/>
          <w:szCs w:val="20"/>
          <w:lang w:eastAsia="eu-ES"/>
        </w:rPr>
        <w:t xml:space="preserve">IFK: </w:t>
      </w:r>
      <w:r w:rsidR="009544BC" w:rsidRPr="00772E81">
        <w:rPr>
          <w:rFonts w:ascii="Open Sans" w:eastAsia="Times New Roman" w:hAnsi="Open Sans" w:cs="Open Sans"/>
          <w:bCs/>
          <w:sz w:val="20"/>
          <w:szCs w:val="20"/>
          <w:lang w:eastAsia="eu-ES"/>
        </w:rPr>
        <w:t>[IFZ zenbakia]</w:t>
      </w:r>
    </w:p>
    <w:p w:rsidR="009544BC" w:rsidRPr="00772E81" w:rsidRDefault="00A03011"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r w:rsidRPr="00772E81">
        <w:rPr>
          <w:rFonts w:ascii="Open Sans" w:eastAsia="Times New Roman" w:hAnsi="Open Sans" w:cs="Open Sans"/>
          <w:b/>
          <w:bCs/>
          <w:sz w:val="20"/>
          <w:szCs w:val="20"/>
          <w:lang w:eastAsia="eu-ES"/>
        </w:rPr>
        <w:t xml:space="preserve">Telefonoa: </w:t>
      </w:r>
      <w:r w:rsidR="009544BC" w:rsidRPr="00772E81">
        <w:rPr>
          <w:rFonts w:ascii="Open Sans" w:eastAsia="Times New Roman" w:hAnsi="Open Sans" w:cs="Open Sans"/>
          <w:bCs/>
          <w:sz w:val="20"/>
          <w:szCs w:val="20"/>
          <w:lang w:eastAsia="eu-ES"/>
        </w:rPr>
        <w:t>[Telefono zenbakia]</w:t>
      </w:r>
    </w:p>
    <w:p w:rsidR="00A03011" w:rsidRPr="00772E81" w:rsidRDefault="00A03011"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r w:rsidRPr="00772E81">
        <w:rPr>
          <w:rFonts w:ascii="Open Sans" w:eastAsia="Times New Roman" w:hAnsi="Open Sans" w:cs="Open Sans"/>
          <w:b/>
          <w:bCs/>
          <w:sz w:val="20"/>
          <w:szCs w:val="20"/>
          <w:lang w:eastAsia="eu-ES"/>
        </w:rPr>
        <w:t xml:space="preserve">e-posta: </w:t>
      </w:r>
      <w:r w:rsidR="009544BC" w:rsidRPr="00772E81">
        <w:rPr>
          <w:rFonts w:ascii="Open Sans" w:eastAsia="Times New Roman" w:hAnsi="Open Sans" w:cs="Open Sans"/>
          <w:bCs/>
          <w:sz w:val="20"/>
          <w:szCs w:val="20"/>
          <w:lang w:eastAsia="eu-ES"/>
        </w:rPr>
        <w:t>[</w:t>
      </w:r>
      <w:proofErr w:type="spellStart"/>
      <w:r w:rsidR="009544BC" w:rsidRPr="00772E81">
        <w:rPr>
          <w:rFonts w:ascii="Open Sans" w:eastAsia="Times New Roman" w:hAnsi="Open Sans" w:cs="Open Sans"/>
          <w:bCs/>
          <w:sz w:val="20"/>
          <w:szCs w:val="20"/>
          <w:lang w:eastAsia="eu-ES"/>
        </w:rPr>
        <w:t>eposta</w:t>
      </w:r>
      <w:proofErr w:type="spellEnd"/>
      <w:r w:rsidR="009544BC" w:rsidRPr="00772E81">
        <w:rPr>
          <w:rFonts w:ascii="Open Sans" w:eastAsia="Times New Roman" w:hAnsi="Open Sans" w:cs="Open Sans"/>
          <w:bCs/>
          <w:sz w:val="20"/>
          <w:szCs w:val="20"/>
          <w:lang w:eastAsia="eu-ES"/>
        </w:rPr>
        <w:t xml:space="preserve"> helbidea]</w:t>
      </w:r>
    </w:p>
    <w:p w:rsidR="0030480D" w:rsidRPr="00772E81" w:rsidRDefault="00A03011" w:rsidP="001F1EFD">
      <w:pPr>
        <w:shd w:val="clear" w:color="auto" w:fill="FFFFFF"/>
        <w:spacing w:after="300" w:line="300" w:lineRule="atLeast"/>
        <w:textAlignment w:val="baseline"/>
        <w:outlineLvl w:val="5"/>
        <w:rPr>
          <w:rFonts w:ascii="Open Sans" w:eastAsia="Times New Roman" w:hAnsi="Open Sans" w:cs="Open Sans"/>
          <w:b/>
          <w:bCs/>
          <w:sz w:val="20"/>
          <w:szCs w:val="20"/>
          <w:lang w:eastAsia="eu-ES"/>
        </w:rPr>
      </w:pPr>
      <w:r w:rsidRPr="00772E81">
        <w:rPr>
          <w:rFonts w:ascii="Open Sans" w:eastAsia="Times New Roman" w:hAnsi="Open Sans" w:cs="Open Sans"/>
          <w:b/>
          <w:bCs/>
          <w:sz w:val="20"/>
          <w:szCs w:val="20"/>
          <w:lang w:eastAsia="eu-ES"/>
        </w:rPr>
        <w:t xml:space="preserve">Domeinuaren izena: </w:t>
      </w:r>
      <w:r w:rsidR="009544BC" w:rsidRPr="00772E81">
        <w:rPr>
          <w:rFonts w:ascii="Open Sans" w:eastAsia="Times New Roman" w:hAnsi="Open Sans" w:cs="Open Sans"/>
          <w:bCs/>
          <w:sz w:val="20"/>
          <w:szCs w:val="20"/>
          <w:lang w:eastAsia="eu-ES"/>
        </w:rPr>
        <w:t xml:space="preserve">[Web gunearen </w:t>
      </w:r>
      <w:proofErr w:type="spellStart"/>
      <w:r w:rsidR="009544BC" w:rsidRPr="00772E81">
        <w:rPr>
          <w:rFonts w:ascii="Open Sans" w:eastAsia="Times New Roman" w:hAnsi="Open Sans" w:cs="Open Sans"/>
          <w:bCs/>
          <w:sz w:val="20"/>
          <w:szCs w:val="20"/>
          <w:lang w:eastAsia="eu-ES"/>
        </w:rPr>
        <w:t>URLa</w:t>
      </w:r>
      <w:proofErr w:type="spellEnd"/>
      <w:r w:rsidR="009544BC" w:rsidRPr="00772E81">
        <w:rPr>
          <w:rFonts w:ascii="Open Sans" w:eastAsia="Times New Roman" w:hAnsi="Open Sans" w:cs="Open Sans"/>
          <w:bCs/>
          <w:sz w:val="20"/>
          <w:szCs w:val="20"/>
          <w:lang w:eastAsia="eu-ES"/>
        </w:rPr>
        <w:t>]</w:t>
      </w:r>
    </w:p>
    <w:p w:rsidR="001E16BF" w:rsidRDefault="001E16BF" w:rsidP="00CD4A5E">
      <w:pPr>
        <w:shd w:val="clear" w:color="auto" w:fill="FFFFFF"/>
        <w:spacing w:after="384" w:line="240" w:lineRule="auto"/>
        <w:jc w:val="both"/>
        <w:textAlignment w:val="baseline"/>
        <w:rPr>
          <w:rFonts w:ascii="Open Sans" w:eastAsia="Times New Roman" w:hAnsi="Open Sans" w:cs="Open Sans"/>
          <w:b/>
          <w:sz w:val="20"/>
          <w:szCs w:val="20"/>
          <w:lang w:eastAsia="eu-ES"/>
        </w:rPr>
      </w:pPr>
    </w:p>
    <w:p w:rsidR="0030480D" w:rsidRPr="001E16BF" w:rsidRDefault="0030480D" w:rsidP="00CD4A5E">
      <w:pPr>
        <w:shd w:val="clear" w:color="auto" w:fill="FFFFFF"/>
        <w:spacing w:after="384" w:line="240" w:lineRule="auto"/>
        <w:jc w:val="both"/>
        <w:textAlignment w:val="baseline"/>
        <w:rPr>
          <w:rFonts w:ascii="Open Sans" w:eastAsia="Times New Roman" w:hAnsi="Open Sans" w:cs="Open Sans"/>
          <w:b/>
          <w:sz w:val="20"/>
          <w:szCs w:val="20"/>
          <w:lang w:eastAsia="eu-ES"/>
        </w:rPr>
      </w:pPr>
      <w:r w:rsidRPr="001E16BF">
        <w:rPr>
          <w:rFonts w:ascii="Open Sans" w:eastAsia="Times New Roman" w:hAnsi="Open Sans" w:cs="Open Sans"/>
          <w:b/>
          <w:sz w:val="20"/>
          <w:szCs w:val="20"/>
          <w:lang w:eastAsia="eu-ES"/>
        </w:rPr>
        <w:t>Webgunearen jabetza</w:t>
      </w:r>
    </w:p>
    <w:p w:rsidR="0030480D" w:rsidRPr="001E16BF" w:rsidRDefault="009544BC" w:rsidP="00CD4A5E">
      <w:pPr>
        <w:shd w:val="clear" w:color="auto" w:fill="FFFFFF"/>
        <w:spacing w:after="384" w:line="240" w:lineRule="auto"/>
        <w:jc w:val="both"/>
        <w:textAlignment w:val="baseline"/>
        <w:rPr>
          <w:rFonts w:ascii="Open Sans" w:eastAsia="Times New Roman" w:hAnsi="Open Sans" w:cs="Open Sans"/>
          <w:sz w:val="20"/>
          <w:szCs w:val="20"/>
          <w:lang w:eastAsia="eu-ES"/>
        </w:rPr>
      </w:pPr>
      <w:r w:rsidRPr="00772E81">
        <w:rPr>
          <w:rFonts w:ascii="Open Sans" w:eastAsia="Times New Roman" w:hAnsi="Open Sans" w:cs="Open Sans"/>
          <w:b/>
          <w:bCs/>
          <w:color w:val="FF0000"/>
          <w:sz w:val="20"/>
          <w:szCs w:val="20"/>
          <w:lang w:eastAsia="eu-ES"/>
        </w:rPr>
        <w:t xml:space="preserve">[Erakundearen izen </w:t>
      </w:r>
      <w:proofErr w:type="spellStart"/>
      <w:r w:rsidRPr="00772E81">
        <w:rPr>
          <w:rFonts w:ascii="Open Sans" w:eastAsia="Times New Roman" w:hAnsi="Open Sans" w:cs="Open Sans"/>
          <w:b/>
          <w:bCs/>
          <w:color w:val="FF0000"/>
          <w:sz w:val="20"/>
          <w:szCs w:val="20"/>
          <w:lang w:eastAsia="eu-ES"/>
        </w:rPr>
        <w:t>legala</w:t>
      </w:r>
      <w:proofErr w:type="spellEnd"/>
      <w:r w:rsidRPr="00772E81">
        <w:rPr>
          <w:rFonts w:ascii="Open Sans" w:eastAsia="Times New Roman" w:hAnsi="Open Sans" w:cs="Open Sans"/>
          <w:b/>
          <w:bCs/>
          <w:color w:val="FF0000"/>
          <w:sz w:val="20"/>
          <w:szCs w:val="20"/>
          <w:lang w:eastAsia="eu-ES"/>
        </w:rPr>
        <w:t>]</w:t>
      </w:r>
      <w:r w:rsidR="0030480D" w:rsidRPr="00772E81">
        <w:rPr>
          <w:rFonts w:ascii="Open Sans" w:eastAsia="Times New Roman" w:hAnsi="Open Sans" w:cs="Open Sans"/>
          <w:color w:val="FF0000"/>
          <w:sz w:val="20"/>
          <w:szCs w:val="20"/>
          <w:lang w:eastAsia="eu-ES"/>
        </w:rPr>
        <w:t xml:space="preserve">, </w:t>
      </w:r>
      <w:r w:rsidRPr="00772E81">
        <w:rPr>
          <w:rFonts w:ascii="Open Sans" w:eastAsia="Times New Roman" w:hAnsi="Open Sans" w:cs="Open Sans"/>
          <w:b/>
          <w:bCs/>
          <w:color w:val="FF0000"/>
          <w:sz w:val="20"/>
          <w:szCs w:val="20"/>
          <w:lang w:eastAsia="eu-ES"/>
        </w:rPr>
        <w:t>[Erakundearen helbidea]</w:t>
      </w:r>
      <w:r w:rsidR="0030480D" w:rsidRPr="00772E81">
        <w:rPr>
          <w:rFonts w:ascii="Open Sans" w:eastAsia="Times New Roman" w:hAnsi="Open Sans" w:cs="Open Sans"/>
          <w:color w:val="FF0000"/>
          <w:sz w:val="20"/>
          <w:szCs w:val="20"/>
          <w:lang w:eastAsia="eu-ES"/>
        </w:rPr>
        <w:t xml:space="preserve"> </w:t>
      </w:r>
      <w:r w:rsidR="0030480D" w:rsidRPr="001E16BF">
        <w:rPr>
          <w:rFonts w:ascii="Open Sans" w:eastAsia="Times New Roman" w:hAnsi="Open Sans" w:cs="Open Sans"/>
          <w:sz w:val="20"/>
          <w:szCs w:val="20"/>
          <w:lang w:eastAsia="eu-ES"/>
        </w:rPr>
        <w:t>helbidea duena (aurrerantzean ENPRESA),</w:t>
      </w:r>
      <w:r w:rsidR="0030480D" w:rsidRPr="001E16BF">
        <w:rPr>
          <w:rFonts w:ascii="Open Sans" w:eastAsia="Times New Roman" w:hAnsi="Open Sans" w:cs="Open Sans"/>
          <w:color w:val="FFC000"/>
          <w:sz w:val="20"/>
          <w:szCs w:val="20"/>
          <w:lang w:eastAsia="eu-ES"/>
        </w:rPr>
        <w:t xml:space="preserve"> </w:t>
      </w:r>
      <w:r w:rsidRPr="00772E81">
        <w:rPr>
          <w:rFonts w:ascii="Open Sans" w:eastAsia="Times New Roman" w:hAnsi="Open Sans" w:cs="Open Sans"/>
          <w:b/>
          <w:bCs/>
          <w:color w:val="FF0000"/>
          <w:sz w:val="20"/>
          <w:szCs w:val="20"/>
          <w:lang w:eastAsia="eu-ES"/>
        </w:rPr>
        <w:t xml:space="preserve">[Web gunearen </w:t>
      </w:r>
      <w:proofErr w:type="spellStart"/>
      <w:r w:rsidRPr="00772E81">
        <w:rPr>
          <w:rFonts w:ascii="Open Sans" w:eastAsia="Times New Roman" w:hAnsi="Open Sans" w:cs="Open Sans"/>
          <w:b/>
          <w:bCs/>
          <w:color w:val="FF0000"/>
          <w:sz w:val="20"/>
          <w:szCs w:val="20"/>
          <w:lang w:eastAsia="eu-ES"/>
        </w:rPr>
        <w:t>URLa</w:t>
      </w:r>
      <w:proofErr w:type="spellEnd"/>
      <w:r w:rsidRPr="00772E81">
        <w:rPr>
          <w:rFonts w:ascii="Open Sans" w:eastAsia="Times New Roman" w:hAnsi="Open Sans" w:cs="Open Sans"/>
          <w:b/>
          <w:bCs/>
          <w:color w:val="FF0000"/>
          <w:sz w:val="20"/>
          <w:szCs w:val="20"/>
          <w:lang w:eastAsia="eu-ES"/>
        </w:rPr>
        <w:t>]</w:t>
      </w:r>
      <w:r w:rsidR="00847DEC" w:rsidRPr="00772E81">
        <w:rPr>
          <w:rFonts w:ascii="Open Sans" w:eastAsia="Times New Roman" w:hAnsi="Open Sans" w:cs="Open Sans"/>
          <w:color w:val="FF0000"/>
          <w:sz w:val="20"/>
          <w:szCs w:val="20"/>
          <w:lang w:eastAsia="eu-ES"/>
        </w:rPr>
        <w:t xml:space="preserve"> </w:t>
      </w:r>
      <w:r w:rsidR="00847DEC" w:rsidRPr="001E16BF">
        <w:rPr>
          <w:rFonts w:ascii="Open Sans" w:eastAsia="Times New Roman" w:hAnsi="Open Sans" w:cs="Open Sans"/>
          <w:sz w:val="20"/>
          <w:szCs w:val="20"/>
          <w:lang w:eastAsia="eu-ES"/>
        </w:rPr>
        <w:t>domeinuan kokatzen den webgune honen jabea da.</w:t>
      </w:r>
    </w:p>
    <w:p w:rsidR="00847DEC" w:rsidRPr="001E16BF" w:rsidRDefault="00847DEC" w:rsidP="00CD4A5E">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Webgune honetara sartzea eta bertan nabigatzea askea eta doakoa da, betiere erabiltzaileak Lege Ohar honen baldintzak, indarrean dagoen legeria eta interneten onartuak  ohi diren ohiturak eta jarrerak betetzen baditu.</w:t>
      </w:r>
      <w:r w:rsidR="00CD4A5E" w:rsidRPr="001E16BF">
        <w:rPr>
          <w:rFonts w:ascii="Open Sans" w:eastAsia="Times New Roman" w:hAnsi="Open Sans" w:cs="Open Sans"/>
          <w:sz w:val="20"/>
          <w:szCs w:val="20"/>
          <w:lang w:eastAsia="eu-ES"/>
        </w:rPr>
        <w:t xml:space="preserve"> Webgunera edo bertatik sar daitekeen beste edozein orrialdetara sartzean, erabiltzaileak LEGE OHARRA irakurri, ulertu eta onartu duela adierazten du.</w:t>
      </w:r>
      <w:r w:rsidR="002A5595" w:rsidRPr="001E16BF">
        <w:rPr>
          <w:rFonts w:ascii="Open Sans" w:eastAsia="Times New Roman" w:hAnsi="Open Sans" w:cs="Open Sans"/>
          <w:sz w:val="20"/>
          <w:szCs w:val="20"/>
          <w:lang w:eastAsia="eu-ES"/>
        </w:rPr>
        <w:t xml:space="preserve"> Ondorengo baldintzak onartu ezean, webgunea ez erabiltzea eskatzen dizugu, sozietateak horiek betetzen ez dituztenen sarbidea murrizteko eskubidea baitu.</w:t>
      </w:r>
    </w:p>
    <w:p w:rsidR="00BF090E" w:rsidRPr="001E16BF" w:rsidRDefault="00C764C4" w:rsidP="00BF090E">
      <w:pPr>
        <w:shd w:val="clear" w:color="auto" w:fill="FFFFFF"/>
        <w:spacing w:after="384" w:line="240" w:lineRule="auto"/>
        <w:jc w:val="both"/>
        <w:textAlignment w:val="baseline"/>
        <w:rPr>
          <w:rFonts w:ascii="Open Sans" w:eastAsia="Times New Roman" w:hAnsi="Open Sans" w:cs="Open Sans"/>
          <w:b/>
          <w:sz w:val="20"/>
          <w:szCs w:val="20"/>
          <w:lang w:eastAsia="eu-ES"/>
        </w:rPr>
      </w:pPr>
      <w:r w:rsidRPr="001E16BF">
        <w:rPr>
          <w:rFonts w:ascii="Open Sans" w:eastAsia="Times New Roman" w:hAnsi="Open Sans" w:cs="Open Sans"/>
          <w:b/>
          <w:sz w:val="20"/>
          <w:szCs w:val="20"/>
          <w:lang w:eastAsia="eu-ES"/>
        </w:rPr>
        <w:t>Copyrighta</w:t>
      </w:r>
    </w:p>
    <w:p w:rsidR="00C764C4" w:rsidRPr="001E16BF" w:rsidRDefault="001E16BF" w:rsidP="00C764C4">
      <w:pPr>
        <w:shd w:val="clear" w:color="auto" w:fill="FFFFFF"/>
        <w:spacing w:after="384" w:line="240" w:lineRule="auto"/>
        <w:jc w:val="both"/>
        <w:textAlignment w:val="baseline"/>
        <w:rPr>
          <w:rFonts w:ascii="Open Sans" w:eastAsia="Times New Roman" w:hAnsi="Open Sans" w:cs="Open Sans"/>
          <w:sz w:val="20"/>
          <w:szCs w:val="20"/>
          <w:lang w:eastAsia="eu-ES"/>
        </w:rPr>
      </w:pPr>
      <w:proofErr w:type="spellStart"/>
      <w:r>
        <w:rPr>
          <w:rFonts w:ascii="Open Sans" w:eastAsia="Times New Roman" w:hAnsi="Open Sans" w:cs="Open Sans"/>
          <w:sz w:val="20"/>
          <w:szCs w:val="20"/>
          <w:lang w:eastAsia="eu-ES"/>
        </w:rPr>
        <w:t>ENPRESAren</w:t>
      </w:r>
      <w:proofErr w:type="spellEnd"/>
      <w:r>
        <w:rPr>
          <w:rFonts w:ascii="Open Sans" w:eastAsia="Times New Roman" w:hAnsi="Open Sans" w:cs="Open Sans"/>
          <w:sz w:val="20"/>
          <w:szCs w:val="20"/>
          <w:lang w:eastAsia="eu-ES"/>
        </w:rPr>
        <w:t xml:space="preserve"> webguneak E</w:t>
      </w:r>
      <w:r w:rsidR="00C764C4" w:rsidRPr="001E16BF">
        <w:rPr>
          <w:rFonts w:ascii="Open Sans" w:eastAsia="Times New Roman" w:hAnsi="Open Sans" w:cs="Open Sans"/>
          <w:sz w:val="20"/>
          <w:szCs w:val="20"/>
          <w:lang w:eastAsia="eu-ES"/>
        </w:rPr>
        <w:t>spainiako</w:t>
      </w:r>
      <w:r w:rsidR="00EC28F0" w:rsidRPr="001E16BF">
        <w:rPr>
          <w:rFonts w:ascii="Open Sans" w:eastAsia="Times New Roman" w:hAnsi="Open Sans" w:cs="Open Sans"/>
          <w:sz w:val="20"/>
          <w:szCs w:val="20"/>
          <w:lang w:eastAsia="eu-ES"/>
        </w:rPr>
        <w:t xml:space="preserve"> legeek arautzen dituzte eta jabetza intelektualaren eta i</w:t>
      </w:r>
      <w:r w:rsidR="00C764C4" w:rsidRPr="001E16BF">
        <w:rPr>
          <w:rFonts w:ascii="Open Sans" w:eastAsia="Times New Roman" w:hAnsi="Open Sans" w:cs="Open Sans"/>
          <w:sz w:val="20"/>
          <w:szCs w:val="20"/>
          <w:lang w:eastAsia="eu-ES"/>
        </w:rPr>
        <w:t>ndustrialaren inguruko legeria nazionalak eta internazionalak babesten ditu.</w:t>
      </w:r>
    </w:p>
    <w:p w:rsidR="00C764C4" w:rsidRPr="001E16BF" w:rsidRDefault="00C764C4" w:rsidP="00C764C4">
      <w:pPr>
        <w:shd w:val="clear" w:color="auto" w:fill="FFFFFF"/>
        <w:spacing w:after="384" w:line="240" w:lineRule="auto"/>
        <w:jc w:val="both"/>
        <w:textAlignment w:val="baseline"/>
        <w:rPr>
          <w:rFonts w:ascii="Open Sans" w:eastAsia="Times New Roman" w:hAnsi="Open Sans" w:cs="Open Sans"/>
          <w:sz w:val="20"/>
          <w:szCs w:val="20"/>
          <w:lang w:eastAsia="eu-ES"/>
        </w:rPr>
      </w:pP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jabetzakoak dira ENPRESAREN webgu</w:t>
      </w:r>
      <w:r w:rsidR="00EC28F0" w:rsidRPr="001E16BF">
        <w:rPr>
          <w:rFonts w:ascii="Open Sans" w:eastAsia="Times New Roman" w:hAnsi="Open Sans" w:cs="Open Sans"/>
          <w:sz w:val="20"/>
          <w:szCs w:val="20"/>
          <w:lang w:eastAsia="eu-ES"/>
        </w:rPr>
        <w:t>neetako informazio eta edukien jabetza intelektualaren eta i</w:t>
      </w:r>
      <w:r w:rsidRPr="001E16BF">
        <w:rPr>
          <w:rFonts w:ascii="Open Sans" w:eastAsia="Times New Roman" w:hAnsi="Open Sans" w:cs="Open Sans"/>
          <w:sz w:val="20"/>
          <w:szCs w:val="20"/>
          <w:lang w:eastAsia="eu-ES"/>
        </w:rPr>
        <w:t>ndustrialaren eskubideak, hala nola, diseinu grafiko, logotipo, irudi, aurkibide, testu, audio, bideo, software, diseinu eta identitate zeinuena; baita webguneen iturburu-kode,  arakaketa egitura, datu-base eta horietako elementu guztiena ere, erabiltzailea hiperesteken bidez sar daitekeen hirugarrenen edukiena izan ezik.</w:t>
      </w:r>
    </w:p>
    <w:p w:rsidR="00C764C4" w:rsidRPr="001E16BF" w:rsidRDefault="00C764C4" w:rsidP="00C764C4">
      <w:pPr>
        <w:shd w:val="clear" w:color="auto" w:fill="FFFFFF"/>
        <w:spacing w:after="384" w:line="240" w:lineRule="auto"/>
        <w:jc w:val="both"/>
        <w:textAlignment w:val="baseline"/>
        <w:rPr>
          <w:rFonts w:ascii="Open Sans" w:eastAsia="Times New Roman" w:hAnsi="Open Sans" w:cs="Open Sans"/>
          <w:sz w:val="20"/>
          <w:szCs w:val="20"/>
          <w:lang w:eastAsia="eu-ES"/>
        </w:rPr>
      </w:pP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webguneetan sartzea eta horiek erabiltzea ez dio erabiltzaileari erabilera lizentziarik ezta </w:t>
      </w: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edo egile legitimoen aktiboen gaineko eskubiderik ere emango, beraz ez dakar Jabetza Intelektual eta/edo Industrialaren eskubideen inolako lagapenik, transmisiorik edo ukorik.</w:t>
      </w:r>
    </w:p>
    <w:p w:rsidR="00C764C4" w:rsidRPr="001E16BF" w:rsidRDefault="00C764C4" w:rsidP="00C764C4">
      <w:pPr>
        <w:shd w:val="clear" w:color="auto" w:fill="FFFFFF"/>
        <w:spacing w:after="384" w:line="240" w:lineRule="auto"/>
        <w:jc w:val="both"/>
        <w:textAlignment w:val="baseline"/>
        <w:rPr>
          <w:rFonts w:ascii="Open Sans" w:eastAsia="Times New Roman" w:hAnsi="Open Sans" w:cs="Open Sans"/>
          <w:sz w:val="20"/>
          <w:szCs w:val="20"/>
          <w:lang w:eastAsia="eu-ES"/>
        </w:rPr>
      </w:pPr>
      <w:proofErr w:type="spellStart"/>
      <w:r w:rsidRPr="001E16BF">
        <w:rPr>
          <w:rFonts w:ascii="Open Sans" w:eastAsia="Times New Roman" w:hAnsi="Open Sans" w:cs="Open Sans"/>
          <w:sz w:val="20"/>
          <w:szCs w:val="20"/>
          <w:lang w:eastAsia="eu-ES"/>
        </w:rPr>
        <w:lastRenderedPageBreak/>
        <w:t>ENPRESAri</w:t>
      </w:r>
      <w:proofErr w:type="spellEnd"/>
      <w:r w:rsidRPr="001E16BF">
        <w:rPr>
          <w:rFonts w:ascii="Open Sans" w:eastAsia="Times New Roman" w:hAnsi="Open Sans" w:cs="Open Sans"/>
          <w:sz w:val="20"/>
          <w:szCs w:val="20"/>
          <w:lang w:eastAsia="eu-ES"/>
        </w:rPr>
        <w:t xml:space="preserve"> dagokio </w:t>
      </w:r>
      <w:r w:rsidR="004F68CF" w:rsidRPr="001E16BF">
        <w:rPr>
          <w:rFonts w:ascii="Open Sans" w:eastAsia="Times New Roman" w:hAnsi="Open Sans" w:cs="Open Sans"/>
          <w:sz w:val="20"/>
          <w:szCs w:val="20"/>
          <w:lang w:eastAsia="eu-ES"/>
        </w:rPr>
        <w:t>bere</w:t>
      </w:r>
      <w:r w:rsidRPr="001E16BF">
        <w:rPr>
          <w:rFonts w:ascii="Open Sans" w:eastAsia="Times New Roman" w:hAnsi="Open Sans" w:cs="Open Sans"/>
          <w:sz w:val="20"/>
          <w:szCs w:val="20"/>
          <w:lang w:eastAsia="eu-ES"/>
        </w:rPr>
        <w:t xml:space="preserve"> webguneetako edukien ustiapenaren eskubideak erabiltzea edozein modutan, batez ere erreprodukzio-, banaketa-, eraldaketa- eta komunikazio publikoko eskubideak.</w:t>
      </w:r>
    </w:p>
    <w:p w:rsidR="00C764C4" w:rsidRPr="001E16BF" w:rsidRDefault="00C764C4" w:rsidP="00C764C4">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Debekatuta dago </w:t>
      </w: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webguneetako informazioarekin egin litekeen kopia, erreprodukzio, banaketa, eraldaketa, argitalpen edo bestelako jarduera oro, baita haien diseinuarekin eta gaien aukeraketa eta aurkezpen-ereduarekin egindakoak, edozein dela xedea eta bitartekoa, </w:t>
      </w: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edo egile legitimoaren esanbidezko baimenik gabe.</w:t>
      </w:r>
    </w:p>
    <w:p w:rsidR="00C764C4" w:rsidRPr="001E16BF" w:rsidRDefault="00C764C4" w:rsidP="00BF090E">
      <w:pPr>
        <w:shd w:val="clear" w:color="auto" w:fill="FFFFFF"/>
        <w:spacing w:after="384" w:line="240" w:lineRule="auto"/>
        <w:jc w:val="both"/>
        <w:textAlignment w:val="baseline"/>
        <w:rPr>
          <w:rFonts w:ascii="Open Sans" w:eastAsia="Times New Roman" w:hAnsi="Open Sans" w:cs="Open Sans"/>
          <w:sz w:val="20"/>
          <w:szCs w:val="20"/>
          <w:lang w:eastAsia="eu-ES"/>
        </w:rPr>
      </w:pP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webguneetako informazioa baimenik gabe erabiltzeak, aldatzeak edo da</w:t>
      </w:r>
      <w:r w:rsidR="00EC28F0" w:rsidRPr="001E16BF">
        <w:rPr>
          <w:rFonts w:ascii="Open Sans" w:eastAsia="Times New Roman" w:hAnsi="Open Sans" w:cs="Open Sans"/>
          <w:sz w:val="20"/>
          <w:szCs w:val="20"/>
          <w:lang w:eastAsia="eu-ES"/>
        </w:rPr>
        <w:t xml:space="preserve">tuak ezabatzeak eta </w:t>
      </w:r>
      <w:proofErr w:type="spellStart"/>
      <w:r w:rsidR="00EC28F0" w:rsidRPr="001E16BF">
        <w:rPr>
          <w:rFonts w:ascii="Open Sans" w:eastAsia="Times New Roman" w:hAnsi="Open Sans" w:cs="Open Sans"/>
          <w:sz w:val="20"/>
          <w:szCs w:val="20"/>
          <w:lang w:eastAsia="eu-ES"/>
        </w:rPr>
        <w:t>ENPRESAren</w:t>
      </w:r>
      <w:proofErr w:type="spellEnd"/>
      <w:r w:rsidR="00EC28F0" w:rsidRPr="001E16BF">
        <w:rPr>
          <w:rFonts w:ascii="Open Sans" w:eastAsia="Times New Roman" w:hAnsi="Open Sans" w:cs="Open Sans"/>
          <w:sz w:val="20"/>
          <w:szCs w:val="20"/>
          <w:lang w:eastAsia="eu-ES"/>
        </w:rPr>
        <w:t xml:space="preserve"> jabetza intelektualaren edo i</w:t>
      </w:r>
      <w:r w:rsidRPr="001E16BF">
        <w:rPr>
          <w:rFonts w:ascii="Open Sans" w:eastAsia="Times New Roman" w:hAnsi="Open Sans" w:cs="Open Sans"/>
          <w:sz w:val="20"/>
          <w:szCs w:val="20"/>
          <w:lang w:eastAsia="eu-ES"/>
        </w:rPr>
        <w:t xml:space="preserve">ndustrialaren eskubideak urratzeak legez ezarritako erantzukizunak izango ditu. </w:t>
      </w:r>
    </w:p>
    <w:p w:rsidR="004A2EE4" w:rsidRPr="001E16BF" w:rsidRDefault="00C764C4" w:rsidP="004A2EE4">
      <w:pPr>
        <w:shd w:val="clear" w:color="auto" w:fill="FFFFFF"/>
        <w:spacing w:after="384" w:line="240" w:lineRule="auto"/>
        <w:jc w:val="both"/>
        <w:textAlignment w:val="baseline"/>
        <w:rPr>
          <w:rFonts w:ascii="Open Sans" w:eastAsia="Times New Roman" w:hAnsi="Open Sans" w:cs="Open Sans"/>
          <w:b/>
          <w:sz w:val="20"/>
          <w:szCs w:val="20"/>
          <w:lang w:eastAsia="eu-ES"/>
        </w:rPr>
      </w:pPr>
      <w:r w:rsidRPr="001E16BF">
        <w:rPr>
          <w:rFonts w:ascii="Open Sans" w:eastAsia="Times New Roman" w:hAnsi="Open Sans" w:cs="Open Sans"/>
          <w:b/>
          <w:sz w:val="20"/>
          <w:szCs w:val="20"/>
          <w:lang w:eastAsia="eu-ES"/>
        </w:rPr>
        <w:t>Erantzukizun salbuespena</w:t>
      </w:r>
    </w:p>
    <w:p w:rsidR="004A2EE4" w:rsidRPr="001E16BF" w:rsidRDefault="004A2EE4" w:rsidP="004A2EE4">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Erabiltzaileek euren</w:t>
      </w:r>
      <w:r w:rsidR="00EC28F0" w:rsidRPr="001E16BF">
        <w:rPr>
          <w:rFonts w:ascii="Open Sans" w:eastAsia="Times New Roman" w:hAnsi="Open Sans" w:cs="Open Sans"/>
          <w:sz w:val="20"/>
          <w:szCs w:val="20"/>
          <w:lang w:eastAsia="eu-ES"/>
        </w:rPr>
        <w:t xml:space="preserve"> arriskupean erabiltzen dituzte</w:t>
      </w:r>
      <w:r w:rsidRPr="001E16BF">
        <w:rPr>
          <w:rFonts w:ascii="Open Sans" w:eastAsia="Times New Roman" w:hAnsi="Open Sans" w:cs="Open Sans"/>
          <w:sz w:val="20"/>
          <w:szCs w:val="20"/>
          <w:lang w:eastAsia="eu-ES"/>
        </w:rPr>
        <w:t xml:space="preserve"> webgune hauek eta hauetan sartzean legeen eta webaren trafikoaren arabera erabiltzea onartzen dute eta betebehar hauek ez betetzearren izandako edozein kalteen erantzule izango dira, </w:t>
      </w: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edo beste enpresen ordez. </w:t>
      </w:r>
    </w:p>
    <w:p w:rsidR="004A2EE4" w:rsidRPr="001E16BF" w:rsidRDefault="004A2EE4" w:rsidP="004A2EE4">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Bai </w:t>
      </w: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webguneetan sartzea, bai hauetako informazioarekin egiten dena </w:t>
      </w:r>
      <w:r w:rsidR="00EC28F0" w:rsidRPr="001E16BF">
        <w:rPr>
          <w:rFonts w:ascii="Open Sans" w:eastAsia="Times New Roman" w:hAnsi="Open Sans" w:cs="Open Sans"/>
          <w:sz w:val="20"/>
          <w:szCs w:val="20"/>
          <w:lang w:eastAsia="eu-ES"/>
        </w:rPr>
        <w:t xml:space="preserve">ere </w:t>
      </w:r>
      <w:r w:rsidRPr="001E16BF">
        <w:rPr>
          <w:rFonts w:ascii="Open Sans" w:eastAsia="Times New Roman" w:hAnsi="Open Sans" w:cs="Open Sans"/>
          <w:sz w:val="20"/>
          <w:szCs w:val="20"/>
          <w:lang w:eastAsia="eu-ES"/>
        </w:rPr>
        <w:t>erabiltzailearen erantzukizuna dira. ENPRESA ez da informazio horren erabileragatik eratorritako ondorio edo kalte-galeren erantzule izango.</w:t>
      </w:r>
    </w:p>
    <w:p w:rsidR="004A2EE4" w:rsidRPr="001E16BF" w:rsidRDefault="004A2EE4" w:rsidP="00513267">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ENPRESA ez da haren webguneetan sartzearen edo horietako informazioaren edo aplikazioen erabileraren ondorioz litezkeen segurtasun-erroreen eta erabiltzailearen sistema informatikoan eta bertan gordetako fitxategi edo dokumentuetan gerta litekeen inolako kalte-galeren erantzule. </w:t>
      </w:r>
    </w:p>
    <w:p w:rsidR="00C764C4" w:rsidRPr="001E16BF" w:rsidRDefault="004A2EE4" w:rsidP="00BB0316">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ENPRESA ez da arduratuko haren webguneetako edo hirugarren batek hiperesteketan txertatutako hirugarrenen esteken eduki edo emakidez. Hiperesteka izateak ez du hura txertatuta dagoen webgunearen jabearen eta </w:t>
      </w: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arteko harremanik adierazten, ezta honek eskaintzen dituen eduki edo zerbitzuen onarpen edo oniritzia ere. Era berean, </w:t>
      </w:r>
      <w:proofErr w:type="spellStart"/>
      <w:r w:rsidRPr="001E16BF">
        <w:rPr>
          <w:rFonts w:ascii="Open Sans" w:eastAsia="Times New Roman" w:hAnsi="Open Sans" w:cs="Open Sans"/>
          <w:sz w:val="20"/>
          <w:szCs w:val="20"/>
          <w:lang w:eastAsia="eu-ES"/>
        </w:rPr>
        <w:t>ENPRESAk</w:t>
      </w:r>
      <w:proofErr w:type="spellEnd"/>
      <w:r w:rsidRPr="001E16BF">
        <w:rPr>
          <w:rFonts w:ascii="Open Sans" w:eastAsia="Times New Roman" w:hAnsi="Open Sans" w:cs="Open Sans"/>
          <w:sz w:val="20"/>
          <w:szCs w:val="20"/>
          <w:lang w:eastAsia="eu-ES"/>
        </w:rPr>
        <w:t xml:space="preserve"> ez du erabiltzailearen sistema informatikoan, fitxategietan edo datuetan aldaketak eragin ditzaketen birusik edo besterik ez izatea bermatzen, erabiltzaileak hirugarren hauen esteketan sartzearen ondorioz izan dezakeen edozein motatako kalteen erantzukizunetik salbuetsita.</w:t>
      </w:r>
    </w:p>
    <w:p w:rsidR="00BB0316" w:rsidRPr="001E16BF" w:rsidRDefault="00BB0316" w:rsidP="009F51C5">
      <w:pPr>
        <w:shd w:val="clear" w:color="auto" w:fill="FFFFFF"/>
        <w:spacing w:after="384" w:line="240" w:lineRule="auto"/>
        <w:jc w:val="both"/>
        <w:textAlignment w:val="baseline"/>
        <w:rPr>
          <w:rFonts w:ascii="Open Sans" w:eastAsia="Times New Roman" w:hAnsi="Open Sans" w:cs="Open Sans"/>
          <w:b/>
          <w:sz w:val="20"/>
          <w:szCs w:val="20"/>
          <w:lang w:eastAsia="eu-ES"/>
        </w:rPr>
      </w:pPr>
      <w:r w:rsidRPr="001E16BF">
        <w:rPr>
          <w:rFonts w:ascii="Open Sans" w:eastAsia="Times New Roman" w:hAnsi="Open Sans" w:cs="Open Sans"/>
          <w:b/>
          <w:sz w:val="20"/>
          <w:szCs w:val="20"/>
          <w:lang w:eastAsia="eu-ES"/>
        </w:rPr>
        <w:t>Datu pertsonalak</w:t>
      </w:r>
    </w:p>
    <w:p w:rsidR="00926F12" w:rsidRPr="001E16BF" w:rsidRDefault="00926F12" w:rsidP="00BB0316">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Erabiltzaileek espresuki webgunearen bidez horretarako ezarritako mekanismoen bidez emandako datu pertsonalak bakarrik izango ditu </w:t>
      </w:r>
      <w:proofErr w:type="spellStart"/>
      <w:r w:rsidRPr="001E16BF">
        <w:rPr>
          <w:rFonts w:ascii="Open Sans" w:eastAsia="Times New Roman" w:hAnsi="Open Sans" w:cs="Open Sans"/>
          <w:sz w:val="20"/>
          <w:szCs w:val="20"/>
          <w:lang w:eastAsia="eu-ES"/>
        </w:rPr>
        <w:t>ENPRESAk</w:t>
      </w:r>
      <w:proofErr w:type="spellEnd"/>
      <w:r w:rsidRPr="001E16BF">
        <w:rPr>
          <w:rFonts w:ascii="Open Sans" w:eastAsia="Times New Roman" w:hAnsi="Open Sans" w:cs="Open Sans"/>
          <w:sz w:val="20"/>
          <w:szCs w:val="20"/>
          <w:lang w:eastAsia="eu-ES"/>
        </w:rPr>
        <w:t>.</w:t>
      </w:r>
    </w:p>
    <w:p w:rsidR="00926F12" w:rsidRPr="001E16BF" w:rsidRDefault="00926F12" w:rsidP="00926F12">
      <w:pPr>
        <w:shd w:val="clear" w:color="auto" w:fill="FFFFFF"/>
        <w:spacing w:after="384" w:line="240" w:lineRule="auto"/>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Erabiltzaileak webgunean ezarritako prozeduren bidez haren datu pertsonalak Sozietateari libreki, borondatez eta baiezkoz emanik, </w:t>
      </w:r>
      <w:proofErr w:type="spellStart"/>
      <w:r w:rsidRPr="001E16BF">
        <w:rPr>
          <w:rFonts w:ascii="Open Sans" w:eastAsia="Times New Roman" w:hAnsi="Open Sans" w:cs="Open Sans"/>
          <w:sz w:val="20"/>
          <w:szCs w:val="20"/>
          <w:lang w:eastAsia="eu-ES"/>
        </w:rPr>
        <w:t>ENPRESAri</w:t>
      </w:r>
      <w:proofErr w:type="spellEnd"/>
      <w:r w:rsidRPr="001E16BF">
        <w:rPr>
          <w:rFonts w:ascii="Open Sans" w:eastAsia="Times New Roman" w:hAnsi="Open Sans" w:cs="Open Sans"/>
          <w:sz w:val="20"/>
          <w:szCs w:val="20"/>
          <w:lang w:eastAsia="eu-ES"/>
        </w:rPr>
        <w:t xml:space="preserve"> horien erabilera baimentzen dio ekintza komertzialak sustatzeko, betiere datu pertsonalei eta Informazioaren Gizarte Zerbitzuari buruzko indarreko legeriaren arabera. Bere datuen erabilera onartzen ez duen erabiltzaileak ez du inolako jakinarazpenik izango </w:t>
      </w:r>
      <w:proofErr w:type="spellStart"/>
      <w:r w:rsidRPr="001E16BF">
        <w:rPr>
          <w:rFonts w:ascii="Open Sans" w:eastAsia="Times New Roman" w:hAnsi="Open Sans" w:cs="Open Sans"/>
          <w:sz w:val="20"/>
          <w:szCs w:val="20"/>
          <w:lang w:eastAsia="eu-ES"/>
        </w:rPr>
        <w:t>ENPRESArengandik</w:t>
      </w:r>
      <w:proofErr w:type="spellEnd"/>
      <w:r w:rsidRPr="001E16BF">
        <w:rPr>
          <w:rFonts w:ascii="Open Sans" w:eastAsia="Times New Roman" w:hAnsi="Open Sans" w:cs="Open Sans"/>
          <w:sz w:val="20"/>
          <w:szCs w:val="20"/>
          <w:lang w:eastAsia="eu-ES"/>
        </w:rPr>
        <w:t>, jasotako jakinarazpen oro okerkuntzaz jasotakotzat hartuz eta ezabatuz.</w:t>
      </w:r>
    </w:p>
    <w:p w:rsidR="00926F12" w:rsidRPr="001E16BF" w:rsidRDefault="00926F12" w:rsidP="00CD141A">
      <w:pPr>
        <w:shd w:val="clear" w:color="auto" w:fill="FFFFFF"/>
        <w:spacing w:after="384" w:line="240" w:lineRule="auto"/>
        <w:ind w:firstLine="1"/>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lastRenderedPageBreak/>
        <w:t xml:space="preserve">Edozein erabiltzailek </w:t>
      </w:r>
      <w:r w:rsidR="00BB0316" w:rsidRPr="00772E81">
        <w:rPr>
          <w:rFonts w:ascii="Open Sans" w:eastAsia="Times New Roman" w:hAnsi="Open Sans" w:cs="Open Sans"/>
          <w:b/>
          <w:bCs/>
          <w:color w:val="FF0000"/>
          <w:sz w:val="20"/>
          <w:szCs w:val="20"/>
          <w:lang w:eastAsia="eu-ES"/>
        </w:rPr>
        <w:t>[</w:t>
      </w:r>
      <w:proofErr w:type="spellStart"/>
      <w:r w:rsidR="00BB0316" w:rsidRPr="00772E81">
        <w:rPr>
          <w:rFonts w:ascii="Open Sans" w:eastAsia="Times New Roman" w:hAnsi="Open Sans" w:cs="Open Sans"/>
          <w:b/>
          <w:bCs/>
          <w:color w:val="FF0000"/>
          <w:sz w:val="20"/>
          <w:szCs w:val="20"/>
          <w:lang w:eastAsia="eu-ES"/>
        </w:rPr>
        <w:t>eposta</w:t>
      </w:r>
      <w:proofErr w:type="spellEnd"/>
      <w:r w:rsidR="00BB0316" w:rsidRPr="00772E81">
        <w:rPr>
          <w:rFonts w:ascii="Open Sans" w:eastAsia="Times New Roman" w:hAnsi="Open Sans" w:cs="Open Sans"/>
          <w:b/>
          <w:bCs/>
          <w:color w:val="FF0000"/>
          <w:sz w:val="20"/>
          <w:szCs w:val="20"/>
          <w:lang w:eastAsia="eu-ES"/>
        </w:rPr>
        <w:t xml:space="preserve"> helbidea]</w:t>
      </w:r>
      <w:r w:rsidRPr="00772E81">
        <w:rPr>
          <w:rFonts w:ascii="Open Sans" w:eastAsia="Times New Roman" w:hAnsi="Open Sans" w:cs="Open Sans"/>
          <w:color w:val="FF0000"/>
          <w:sz w:val="20"/>
          <w:szCs w:val="20"/>
          <w:lang w:eastAsia="eu-ES"/>
        </w:rPr>
        <w:t xml:space="preserve"> </w:t>
      </w:r>
      <w:r w:rsidRPr="001E16BF">
        <w:rPr>
          <w:rFonts w:ascii="Open Sans" w:eastAsia="Times New Roman" w:hAnsi="Open Sans" w:cs="Open Sans"/>
          <w:sz w:val="20"/>
          <w:szCs w:val="20"/>
          <w:lang w:eastAsia="eu-ES"/>
        </w:rPr>
        <w:t>helbiderako posta elektroniko bidez</w:t>
      </w:r>
      <w:r w:rsidR="00CD141A" w:rsidRPr="001E16BF">
        <w:rPr>
          <w:rFonts w:ascii="Open Sans" w:eastAsia="Times New Roman" w:hAnsi="Open Sans" w:cs="Open Sans"/>
          <w:sz w:val="20"/>
          <w:szCs w:val="20"/>
          <w:lang w:eastAsia="eu-ES"/>
        </w:rPr>
        <w:t xml:space="preserve"> bere datuen </w:t>
      </w:r>
      <w:r w:rsidR="00FD7E48" w:rsidRPr="001E16BF">
        <w:rPr>
          <w:rFonts w:ascii="Open Sans" w:eastAsia="Times New Roman" w:hAnsi="Open Sans" w:cs="Open Sans"/>
          <w:sz w:val="20"/>
          <w:szCs w:val="20"/>
          <w:lang w:eastAsia="eu-ES"/>
        </w:rPr>
        <w:t>sarbide</w:t>
      </w:r>
      <w:r w:rsidRPr="001E16BF">
        <w:rPr>
          <w:rFonts w:ascii="Open Sans" w:eastAsia="Times New Roman" w:hAnsi="Open Sans" w:cs="Open Sans"/>
          <w:sz w:val="20"/>
          <w:szCs w:val="20"/>
          <w:lang w:eastAsia="eu-ES"/>
        </w:rPr>
        <w:t xml:space="preserve">-, </w:t>
      </w:r>
      <w:r w:rsidR="00FD7E48" w:rsidRPr="001E16BF">
        <w:rPr>
          <w:rFonts w:ascii="Open Sans" w:eastAsia="Times New Roman" w:hAnsi="Open Sans" w:cs="Open Sans"/>
          <w:sz w:val="20"/>
          <w:szCs w:val="20"/>
          <w:lang w:eastAsia="eu-ES"/>
        </w:rPr>
        <w:t>zuzenketa</w:t>
      </w:r>
      <w:r w:rsidRPr="001E16BF">
        <w:rPr>
          <w:rFonts w:ascii="Open Sans" w:eastAsia="Times New Roman" w:hAnsi="Open Sans" w:cs="Open Sans"/>
          <w:sz w:val="20"/>
          <w:szCs w:val="20"/>
          <w:lang w:eastAsia="eu-ES"/>
        </w:rPr>
        <w:t>-, eze</w:t>
      </w:r>
      <w:r w:rsidR="00FD7E48" w:rsidRPr="001E16BF">
        <w:rPr>
          <w:rFonts w:ascii="Open Sans" w:eastAsia="Times New Roman" w:hAnsi="Open Sans" w:cs="Open Sans"/>
          <w:sz w:val="20"/>
          <w:szCs w:val="20"/>
          <w:lang w:eastAsia="eu-ES"/>
        </w:rPr>
        <w:t>rezte</w:t>
      </w:r>
      <w:r w:rsidRPr="001E16BF">
        <w:rPr>
          <w:rFonts w:ascii="Open Sans" w:eastAsia="Times New Roman" w:hAnsi="Open Sans" w:cs="Open Sans"/>
          <w:sz w:val="20"/>
          <w:szCs w:val="20"/>
          <w:lang w:eastAsia="eu-ES"/>
        </w:rPr>
        <w:t>-</w:t>
      </w:r>
      <w:r w:rsidR="00FD7E48" w:rsidRPr="001E16BF">
        <w:rPr>
          <w:rFonts w:ascii="Open Sans" w:eastAsia="Times New Roman" w:hAnsi="Open Sans" w:cs="Open Sans"/>
          <w:sz w:val="20"/>
          <w:szCs w:val="20"/>
          <w:lang w:eastAsia="eu-ES"/>
        </w:rPr>
        <w:t xml:space="preserve"> eta aurka egiteko </w:t>
      </w:r>
      <w:r w:rsidRPr="001E16BF">
        <w:rPr>
          <w:rFonts w:ascii="Open Sans" w:eastAsia="Times New Roman" w:hAnsi="Open Sans" w:cs="Open Sans"/>
          <w:sz w:val="20"/>
          <w:szCs w:val="20"/>
          <w:lang w:eastAsia="eu-ES"/>
        </w:rPr>
        <w:t>eskubideak erabili ahal izango ditu, araudi aplikagarriaren arabera. Halaber, posta elektroniko horren bidez haien eskubideei buruzko informazio zabalagoa lor dezakete.</w:t>
      </w:r>
    </w:p>
    <w:p w:rsidR="00926F12" w:rsidRPr="001E16BF" w:rsidRDefault="00926F12" w:rsidP="00BB0316">
      <w:pPr>
        <w:shd w:val="clear" w:color="auto" w:fill="FFFFFF"/>
        <w:spacing w:after="384" w:line="240" w:lineRule="auto"/>
        <w:ind w:firstLine="1"/>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Erabiltzaileak </w:t>
      </w:r>
      <w:proofErr w:type="spellStart"/>
      <w:r w:rsidRPr="001E16BF">
        <w:rPr>
          <w:rFonts w:ascii="Open Sans" w:eastAsia="Times New Roman" w:hAnsi="Open Sans" w:cs="Open Sans"/>
          <w:sz w:val="20"/>
          <w:szCs w:val="20"/>
          <w:lang w:eastAsia="eu-ES"/>
        </w:rPr>
        <w:t>ENPRESAri</w:t>
      </w:r>
      <w:proofErr w:type="spellEnd"/>
      <w:r w:rsidRPr="001E16BF">
        <w:rPr>
          <w:rFonts w:ascii="Open Sans" w:eastAsia="Times New Roman" w:hAnsi="Open Sans" w:cs="Open Sans"/>
          <w:sz w:val="20"/>
          <w:szCs w:val="20"/>
          <w:lang w:eastAsia="eu-ES"/>
        </w:rPr>
        <w:t xml:space="preserve"> libreki, borondatez eta baiezkoz emandako datu pertsonalak datu-base automatiko batek gordeak izan daitezke erabaki automatikorik hartu gabe, horren ardura </w:t>
      </w:r>
      <w:proofErr w:type="spellStart"/>
      <w:r w:rsidRPr="001E16BF">
        <w:rPr>
          <w:rFonts w:ascii="Open Sans" w:eastAsia="Times New Roman" w:hAnsi="Open Sans" w:cs="Open Sans"/>
          <w:sz w:val="20"/>
          <w:szCs w:val="20"/>
          <w:lang w:eastAsia="eu-ES"/>
        </w:rPr>
        <w:t>ENPRESArena</w:t>
      </w:r>
      <w:proofErr w:type="spellEnd"/>
      <w:r w:rsidRPr="001E16BF">
        <w:rPr>
          <w:rFonts w:ascii="Open Sans" w:eastAsia="Times New Roman" w:hAnsi="Open Sans" w:cs="Open Sans"/>
          <w:sz w:val="20"/>
          <w:szCs w:val="20"/>
          <w:lang w:eastAsia="eu-ES"/>
        </w:rPr>
        <w:t xml:space="preserve"> bakarrik baita, datu-baseeta</w:t>
      </w:r>
      <w:bookmarkStart w:id="1" w:name="_GoBack"/>
      <w:bookmarkEnd w:id="1"/>
      <w:r w:rsidRPr="001E16BF">
        <w:rPr>
          <w:rFonts w:ascii="Open Sans" w:eastAsia="Times New Roman" w:hAnsi="Open Sans" w:cs="Open Sans"/>
          <w:sz w:val="20"/>
          <w:szCs w:val="20"/>
          <w:lang w:eastAsia="eu-ES"/>
        </w:rPr>
        <w:t>ko informazioaren kalitatea, konfidentzialtasuna, segurtasuna eta osotasuna bermatzen duten neurri tekniko, kudeatzaile eta segurtasunezkoak bermatuta, 2016/679 Datuak Babesteko Araudi Orokorrak, apirilaren 27koa, eta lotutako gidalerroek ezartzen dutenaren arabera. Datuak mugarik gabe gordeko dira, ezezkoa erabilgarri dauden bitartekoen bidez eskatu ezean.</w:t>
      </w:r>
    </w:p>
    <w:p w:rsidR="00926F12" w:rsidRPr="001E16BF" w:rsidRDefault="00926F12" w:rsidP="00BB0316">
      <w:pPr>
        <w:shd w:val="clear" w:color="auto" w:fill="FFFFFF"/>
        <w:spacing w:after="384" w:line="240" w:lineRule="auto"/>
        <w:ind w:firstLine="1"/>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Erabiltzaileen eta </w:t>
      </w:r>
      <w:proofErr w:type="spellStart"/>
      <w:r w:rsidRPr="001E16BF">
        <w:rPr>
          <w:rFonts w:ascii="Open Sans" w:eastAsia="Times New Roman" w:hAnsi="Open Sans" w:cs="Open Sans"/>
          <w:sz w:val="20"/>
          <w:szCs w:val="20"/>
          <w:lang w:eastAsia="eu-ES"/>
        </w:rPr>
        <w:t>ENPRESAren</w:t>
      </w:r>
      <w:proofErr w:type="spellEnd"/>
      <w:r w:rsidRPr="001E16BF">
        <w:rPr>
          <w:rFonts w:ascii="Open Sans" w:eastAsia="Times New Roman" w:hAnsi="Open Sans" w:cs="Open Sans"/>
          <w:sz w:val="20"/>
          <w:szCs w:val="20"/>
          <w:lang w:eastAsia="eu-ES"/>
        </w:rPr>
        <w:t xml:space="preserve"> arteko harremana ez da bide seguru baten bidez egiten eta bidalitako datuak ez dira zifratuak, beraz Araudi Orokorraren arabera bereziki babestutako datutzat hartzen direnak bide honetatik ez bidaltzea eskatzen zaie erabiltzaileei, segurtasunik ez duen bitarteko bati ezarritako segurtasun neurriak egokiak ez direlako.</w:t>
      </w:r>
    </w:p>
    <w:p w:rsidR="00926F12" w:rsidRPr="001E16BF" w:rsidRDefault="00926F12" w:rsidP="00BB0316">
      <w:pPr>
        <w:shd w:val="clear" w:color="auto" w:fill="FFFFFF"/>
        <w:spacing w:after="384" w:line="240" w:lineRule="auto"/>
        <w:ind w:firstLine="1"/>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Erabiltzaileak borondatez ematen dituen datu pertsonalak ekintza komertzialetarako bakarrik erabiliko dira konfidentzialtasun osoz, gordeak izan ziren eta erabiltzaileari espresuki Pribatutasun Politika honetan jakinarazten zaion xedez.</w:t>
      </w:r>
    </w:p>
    <w:p w:rsidR="00F8798B" w:rsidRPr="001E16BF" w:rsidRDefault="00F8798B" w:rsidP="00BB0316">
      <w:pPr>
        <w:shd w:val="clear" w:color="auto" w:fill="FFFFFF"/>
        <w:spacing w:after="384" w:line="240" w:lineRule="auto"/>
        <w:ind w:firstLine="1"/>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Webgune honen bidez jasotako datu pertsonalak merkataritza-agenteei eta haien bezeroei laga dakizkieke</w:t>
      </w:r>
    </w:p>
    <w:p w:rsidR="001F1EFD" w:rsidRPr="001E16BF" w:rsidRDefault="00CD141A" w:rsidP="009F51C5">
      <w:pPr>
        <w:shd w:val="clear" w:color="auto" w:fill="FFFFFF"/>
        <w:spacing w:after="384" w:line="240" w:lineRule="auto"/>
        <w:jc w:val="both"/>
        <w:textAlignment w:val="baseline"/>
        <w:rPr>
          <w:rFonts w:ascii="Open Sans" w:eastAsia="Times New Roman" w:hAnsi="Open Sans" w:cs="Open Sans"/>
          <w:b/>
          <w:sz w:val="20"/>
          <w:szCs w:val="20"/>
          <w:lang w:eastAsia="eu-ES"/>
        </w:rPr>
      </w:pPr>
      <w:r w:rsidRPr="001E16BF">
        <w:rPr>
          <w:rFonts w:ascii="Open Sans" w:eastAsia="Times New Roman" w:hAnsi="Open Sans" w:cs="Open Sans"/>
          <w:b/>
          <w:sz w:val="20"/>
          <w:szCs w:val="20"/>
          <w:lang w:eastAsia="eu-ES"/>
        </w:rPr>
        <w:t>Lege-araudia</w:t>
      </w:r>
    </w:p>
    <w:p w:rsidR="00CD141A" w:rsidRPr="001E16BF" w:rsidRDefault="00CD141A" w:rsidP="00BB0316">
      <w:pPr>
        <w:shd w:val="clear" w:color="auto" w:fill="FFFFFF"/>
        <w:spacing w:after="384" w:line="240" w:lineRule="auto"/>
        <w:ind w:firstLine="1"/>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Lege-ohar hau eta webguneko eduki guztia indarreko </w:t>
      </w:r>
      <w:r w:rsidR="006543A4" w:rsidRPr="001E16BF">
        <w:rPr>
          <w:rFonts w:ascii="Open Sans" w:eastAsia="Times New Roman" w:hAnsi="Open Sans" w:cs="Open Sans"/>
          <w:sz w:val="20"/>
          <w:szCs w:val="20"/>
          <w:lang w:eastAsia="eu-ES"/>
        </w:rPr>
        <w:t>legeri</w:t>
      </w:r>
      <w:r w:rsidRPr="001E16BF">
        <w:rPr>
          <w:rFonts w:ascii="Open Sans" w:eastAsia="Times New Roman" w:hAnsi="Open Sans" w:cs="Open Sans"/>
          <w:sz w:val="20"/>
          <w:szCs w:val="20"/>
          <w:lang w:eastAsia="eu-ES"/>
        </w:rPr>
        <w:t xml:space="preserve">aren baitan egin dira, bereziki Datu Pertsonalen Babesari eta Informazioaren Gizartearen eta Merkataritza Elektronikoaren Zerbitzuei buruzko uztailaren 11ko 34/2002 Legeari dagokienez, eta edozein momentutan aldatu ahal izango dira indarreko </w:t>
      </w:r>
      <w:r w:rsidR="006543A4" w:rsidRPr="001E16BF">
        <w:rPr>
          <w:rFonts w:ascii="Open Sans" w:eastAsia="Times New Roman" w:hAnsi="Open Sans" w:cs="Open Sans"/>
          <w:sz w:val="20"/>
          <w:szCs w:val="20"/>
          <w:lang w:eastAsia="eu-ES"/>
        </w:rPr>
        <w:t>legeri</w:t>
      </w:r>
      <w:r w:rsidRPr="001E16BF">
        <w:rPr>
          <w:rFonts w:ascii="Open Sans" w:eastAsia="Times New Roman" w:hAnsi="Open Sans" w:cs="Open Sans"/>
          <w:sz w:val="20"/>
          <w:szCs w:val="20"/>
          <w:lang w:eastAsia="eu-ES"/>
        </w:rPr>
        <w:t>an</w:t>
      </w:r>
      <w:r w:rsidR="006543A4" w:rsidRPr="001E16BF">
        <w:rPr>
          <w:rFonts w:ascii="Open Sans" w:eastAsia="Times New Roman" w:hAnsi="Open Sans" w:cs="Open Sans"/>
          <w:sz w:val="20"/>
          <w:szCs w:val="20"/>
          <w:lang w:eastAsia="eu-ES"/>
        </w:rPr>
        <w:t xml:space="preserve"> al</w:t>
      </w:r>
      <w:r w:rsidR="002A6F2A" w:rsidRPr="001E16BF">
        <w:rPr>
          <w:rFonts w:ascii="Open Sans" w:eastAsia="Times New Roman" w:hAnsi="Open Sans" w:cs="Open Sans"/>
          <w:sz w:val="20"/>
          <w:szCs w:val="20"/>
          <w:lang w:eastAsia="eu-ES"/>
        </w:rPr>
        <w:t>daketak egin izanez gero horretara</w:t>
      </w:r>
      <w:r w:rsidR="006543A4" w:rsidRPr="001E16BF">
        <w:rPr>
          <w:rFonts w:ascii="Open Sans" w:eastAsia="Times New Roman" w:hAnsi="Open Sans" w:cs="Open Sans"/>
          <w:sz w:val="20"/>
          <w:szCs w:val="20"/>
          <w:lang w:eastAsia="eu-ES"/>
        </w:rPr>
        <w:t xml:space="preserve"> egokitzeko. Hala balitz, eduki berria aplikagarria izango da haren aldaketak webgunean iragarri orduko, erabiltzaileentzako eskuragarri utzirik.</w:t>
      </w:r>
    </w:p>
    <w:p w:rsidR="006543A4" w:rsidRPr="001E16BF" w:rsidRDefault="006543A4" w:rsidP="00BB0316">
      <w:pPr>
        <w:shd w:val="clear" w:color="auto" w:fill="FFFFFF"/>
        <w:spacing w:after="384" w:line="240" w:lineRule="auto"/>
        <w:ind w:firstLine="1"/>
        <w:jc w:val="both"/>
        <w:textAlignment w:val="baseline"/>
        <w:rPr>
          <w:rFonts w:ascii="Open Sans" w:eastAsia="Times New Roman" w:hAnsi="Open Sans" w:cs="Open Sans"/>
          <w:sz w:val="20"/>
          <w:szCs w:val="20"/>
          <w:lang w:eastAsia="eu-ES"/>
        </w:rPr>
      </w:pPr>
      <w:r w:rsidRPr="001E16BF">
        <w:rPr>
          <w:rFonts w:ascii="Open Sans" w:eastAsia="Times New Roman" w:hAnsi="Open Sans" w:cs="Open Sans"/>
          <w:sz w:val="20"/>
          <w:szCs w:val="20"/>
          <w:lang w:eastAsia="eu-ES"/>
        </w:rPr>
        <w:t xml:space="preserve">Webgunea erabiltzea, erabiltzaileen sarbidea eta arakatzea barne, askea da  </w:t>
      </w:r>
      <w:r w:rsidR="002A6F2A" w:rsidRPr="001E16BF">
        <w:rPr>
          <w:rFonts w:ascii="Open Sans" w:eastAsia="Times New Roman" w:hAnsi="Open Sans" w:cs="Open Sans"/>
          <w:sz w:val="20"/>
          <w:szCs w:val="20"/>
          <w:lang w:eastAsia="eu-ES"/>
        </w:rPr>
        <w:t xml:space="preserve">baina </w:t>
      </w:r>
      <w:r w:rsidRPr="001E16BF">
        <w:rPr>
          <w:rFonts w:ascii="Open Sans" w:eastAsia="Times New Roman" w:hAnsi="Open Sans" w:cs="Open Sans"/>
          <w:sz w:val="20"/>
          <w:szCs w:val="20"/>
          <w:lang w:eastAsia="eu-ES"/>
        </w:rPr>
        <w:t xml:space="preserve">Lege-oharraren </w:t>
      </w:r>
      <w:r w:rsidR="001E16BF">
        <w:rPr>
          <w:rFonts w:ascii="Open Sans" w:eastAsia="Times New Roman" w:hAnsi="Open Sans" w:cs="Open Sans"/>
          <w:sz w:val="20"/>
          <w:szCs w:val="20"/>
          <w:lang w:eastAsia="eu-ES"/>
        </w:rPr>
        <w:t>eta aplikagarri den E</w:t>
      </w:r>
      <w:r w:rsidR="002A6F2A" w:rsidRPr="001E16BF">
        <w:rPr>
          <w:rFonts w:ascii="Open Sans" w:eastAsia="Times New Roman" w:hAnsi="Open Sans" w:cs="Open Sans"/>
          <w:sz w:val="20"/>
          <w:szCs w:val="20"/>
          <w:lang w:eastAsia="eu-ES"/>
        </w:rPr>
        <w:t xml:space="preserve">spainiako legeriaren </w:t>
      </w:r>
      <w:r w:rsidRPr="001E16BF">
        <w:rPr>
          <w:rFonts w:ascii="Open Sans" w:eastAsia="Times New Roman" w:hAnsi="Open Sans" w:cs="Open Sans"/>
          <w:sz w:val="20"/>
          <w:szCs w:val="20"/>
          <w:lang w:eastAsia="eu-ES"/>
        </w:rPr>
        <w:t>esanbidezko onarpena</w:t>
      </w:r>
      <w:r w:rsidR="002A6F2A" w:rsidRPr="001E16BF">
        <w:rPr>
          <w:rFonts w:ascii="Open Sans" w:eastAsia="Times New Roman" w:hAnsi="Open Sans" w:cs="Open Sans"/>
          <w:sz w:val="20"/>
          <w:szCs w:val="20"/>
          <w:lang w:eastAsia="eu-ES"/>
        </w:rPr>
        <w:t xml:space="preserve"> dakar berekin.</w:t>
      </w:r>
    </w:p>
    <w:bookmarkEnd w:id="0"/>
    <w:p w:rsidR="000723DE" w:rsidRPr="001E16BF" w:rsidRDefault="000723DE">
      <w:pPr>
        <w:rPr>
          <w:rFonts w:ascii="Open Sans" w:hAnsi="Open Sans" w:cs="Open Sans"/>
          <w:sz w:val="20"/>
          <w:szCs w:val="20"/>
        </w:rPr>
      </w:pPr>
    </w:p>
    <w:sectPr w:rsidR="000723DE" w:rsidRPr="001E16BF" w:rsidSect="00F11D5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A6" w:rsidRDefault="00CF15A6" w:rsidP="001E16BF">
      <w:pPr>
        <w:spacing w:after="0" w:line="240" w:lineRule="auto"/>
      </w:pPr>
      <w:r>
        <w:separator/>
      </w:r>
    </w:p>
  </w:endnote>
  <w:endnote w:type="continuationSeparator" w:id="0">
    <w:p w:rsidR="00CF15A6" w:rsidRDefault="00CF15A6" w:rsidP="001E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A6" w:rsidRDefault="00CF15A6" w:rsidP="001E16BF">
      <w:pPr>
        <w:spacing w:after="0" w:line="240" w:lineRule="auto"/>
      </w:pPr>
      <w:r>
        <w:separator/>
      </w:r>
    </w:p>
  </w:footnote>
  <w:footnote w:type="continuationSeparator" w:id="0">
    <w:p w:rsidR="00CF15A6" w:rsidRDefault="00CF15A6" w:rsidP="001E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BF" w:rsidRDefault="001E16BF" w:rsidP="001E16BF">
    <w:pPr>
      <w:spacing w:after="240" w:line="276" w:lineRule="auto"/>
      <w:ind w:hanging="2"/>
      <w:rPr>
        <w:rFonts w:eastAsia="Open Sans" w:cs="Open Sans"/>
        <w:b/>
        <w:color w:val="999999"/>
        <w:sz w:val="18"/>
        <w:szCs w:val="18"/>
        <w:u w:val="single"/>
      </w:rPr>
    </w:pPr>
    <w:r>
      <w:rPr>
        <w:rFonts w:eastAsia="Open Sans" w:cs="Open Sans"/>
        <w:color w:val="999999"/>
        <w:sz w:val="18"/>
        <w:szCs w:val="18"/>
      </w:rPr>
      <w:t>Baliabideak euskaraz:</w:t>
    </w:r>
    <w:hyperlink r:id="rId1">
      <w:r>
        <w:rPr>
          <w:rFonts w:eastAsia="Open Sans" w:cs="Open Sans"/>
          <w:color w:val="999999"/>
          <w:sz w:val="18"/>
          <w:szCs w:val="18"/>
          <w:u w:val="single"/>
        </w:rPr>
        <w:t xml:space="preserve"> </w:t>
      </w:r>
    </w:hyperlink>
    <w:hyperlink r:id="rId2">
      <w:r>
        <w:rPr>
          <w:rFonts w:eastAsia="Open Sans" w:cs="Open Sans"/>
          <w:b/>
          <w:color w:val="999999"/>
          <w:sz w:val="18"/>
          <w:szCs w:val="18"/>
          <w:u w:val="single"/>
        </w:rPr>
        <w:t>www.baieuskarari.eus</w:t>
      </w:r>
    </w:hyperlink>
    <w:r>
      <w:rPr>
        <w:noProof/>
        <w:lang w:eastAsia="eu-ES"/>
      </w:rPr>
      <w:drawing>
        <wp:anchor distT="114300" distB="114300" distL="114300" distR="114300" simplePos="0" relativeHeight="251659264" behindDoc="1" locked="0" layoutInCell="1" hidden="0" allowOverlap="1" wp14:anchorId="69FDA30E" wp14:editId="426532B1">
          <wp:simplePos x="0" y="0"/>
          <wp:positionH relativeFrom="column">
            <wp:posOffset>4037655</wp:posOffset>
          </wp:positionH>
          <wp:positionV relativeFrom="paragraph">
            <wp:posOffset>-335279</wp:posOffset>
          </wp:positionV>
          <wp:extent cx="1362075" cy="6667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62075" cy="666750"/>
                  </a:xfrm>
                  <a:prstGeom prst="rect">
                    <a:avLst/>
                  </a:prstGeom>
                  <a:ln/>
                </pic:spPr>
              </pic:pic>
            </a:graphicData>
          </a:graphic>
        </wp:anchor>
      </w:drawing>
    </w:r>
  </w:p>
  <w:p w:rsidR="001E16BF" w:rsidRDefault="001E16BF">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A8"/>
    <w:rsid w:val="00060E32"/>
    <w:rsid w:val="000723DE"/>
    <w:rsid w:val="000B1910"/>
    <w:rsid w:val="000C2687"/>
    <w:rsid w:val="00175BEE"/>
    <w:rsid w:val="001876A1"/>
    <w:rsid w:val="001B6659"/>
    <w:rsid w:val="001E16BF"/>
    <w:rsid w:val="001E797B"/>
    <w:rsid w:val="001F1EFD"/>
    <w:rsid w:val="002A5595"/>
    <w:rsid w:val="002A6F2A"/>
    <w:rsid w:val="002E5B44"/>
    <w:rsid w:val="0030480D"/>
    <w:rsid w:val="003E5B5B"/>
    <w:rsid w:val="00403371"/>
    <w:rsid w:val="004A2EE4"/>
    <w:rsid w:val="004F68CF"/>
    <w:rsid w:val="00513267"/>
    <w:rsid w:val="005741B0"/>
    <w:rsid w:val="005A1CCF"/>
    <w:rsid w:val="006543A4"/>
    <w:rsid w:val="006B40ED"/>
    <w:rsid w:val="00720E61"/>
    <w:rsid w:val="007263FE"/>
    <w:rsid w:val="00772E81"/>
    <w:rsid w:val="007B2094"/>
    <w:rsid w:val="007D0082"/>
    <w:rsid w:val="00847DEC"/>
    <w:rsid w:val="00904310"/>
    <w:rsid w:val="00926F12"/>
    <w:rsid w:val="009544BC"/>
    <w:rsid w:val="0096658A"/>
    <w:rsid w:val="009F51C5"/>
    <w:rsid w:val="00A03011"/>
    <w:rsid w:val="00A34583"/>
    <w:rsid w:val="00A73C1A"/>
    <w:rsid w:val="00AD66A7"/>
    <w:rsid w:val="00AE422E"/>
    <w:rsid w:val="00B30DE6"/>
    <w:rsid w:val="00BB0316"/>
    <w:rsid w:val="00BF090E"/>
    <w:rsid w:val="00C764C4"/>
    <w:rsid w:val="00CD141A"/>
    <w:rsid w:val="00CD4A5E"/>
    <w:rsid w:val="00CF0EF1"/>
    <w:rsid w:val="00CF15A6"/>
    <w:rsid w:val="00D54940"/>
    <w:rsid w:val="00E31FB5"/>
    <w:rsid w:val="00EA7DA8"/>
    <w:rsid w:val="00EC28F0"/>
    <w:rsid w:val="00F11D58"/>
    <w:rsid w:val="00F301B8"/>
    <w:rsid w:val="00F8798B"/>
    <w:rsid w:val="00FB0530"/>
    <w:rsid w:val="00FB1792"/>
    <w:rsid w:val="00FD7E4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49BBD-DE29-47EE-A3A0-1F438830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F11D58"/>
  </w:style>
  <w:style w:type="paragraph" w:styleId="3izenburua">
    <w:name w:val="heading 3"/>
    <w:basedOn w:val="Normala"/>
    <w:link w:val="3izenburuaKar"/>
    <w:uiPriority w:val="9"/>
    <w:qFormat/>
    <w:rsid w:val="001F1EFD"/>
    <w:pPr>
      <w:spacing w:before="100" w:beforeAutospacing="1" w:after="100" w:afterAutospacing="1" w:line="240" w:lineRule="auto"/>
      <w:outlineLvl w:val="2"/>
    </w:pPr>
    <w:rPr>
      <w:rFonts w:ascii="Times New Roman" w:eastAsia="Times New Roman" w:hAnsi="Times New Roman" w:cs="Times New Roman"/>
      <w:b/>
      <w:bCs/>
      <w:sz w:val="27"/>
      <w:szCs w:val="27"/>
      <w:lang w:eastAsia="eu-ES"/>
    </w:rPr>
  </w:style>
  <w:style w:type="paragraph" w:styleId="5izenburua">
    <w:name w:val="heading 5"/>
    <w:basedOn w:val="Normala"/>
    <w:link w:val="5izenburuaKar"/>
    <w:uiPriority w:val="9"/>
    <w:qFormat/>
    <w:rsid w:val="001F1EFD"/>
    <w:pPr>
      <w:spacing w:before="100" w:beforeAutospacing="1" w:after="100" w:afterAutospacing="1" w:line="240" w:lineRule="auto"/>
      <w:outlineLvl w:val="4"/>
    </w:pPr>
    <w:rPr>
      <w:rFonts w:ascii="Times New Roman" w:eastAsia="Times New Roman" w:hAnsi="Times New Roman" w:cs="Times New Roman"/>
      <w:b/>
      <w:bCs/>
      <w:sz w:val="20"/>
      <w:szCs w:val="20"/>
      <w:lang w:eastAsia="eu-ES"/>
    </w:rPr>
  </w:style>
  <w:style w:type="paragraph" w:styleId="6izenburua">
    <w:name w:val="heading 6"/>
    <w:basedOn w:val="Normala"/>
    <w:link w:val="6izenburuaKar"/>
    <w:uiPriority w:val="9"/>
    <w:qFormat/>
    <w:rsid w:val="001F1EFD"/>
    <w:pPr>
      <w:spacing w:before="100" w:beforeAutospacing="1" w:after="100" w:afterAutospacing="1" w:line="240" w:lineRule="auto"/>
      <w:outlineLvl w:val="5"/>
    </w:pPr>
    <w:rPr>
      <w:rFonts w:ascii="Times New Roman" w:eastAsia="Times New Roman" w:hAnsi="Times New Roman" w:cs="Times New Roman"/>
      <w:b/>
      <w:bCs/>
      <w:sz w:val="15"/>
      <w:szCs w:val="15"/>
      <w:lang w:eastAsia="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3izenburuaKar">
    <w:name w:val="3. izenburua Kar"/>
    <w:basedOn w:val="Paragrafoarenletra-tipolehenetsia"/>
    <w:link w:val="3izenburua"/>
    <w:uiPriority w:val="9"/>
    <w:rsid w:val="001F1EFD"/>
    <w:rPr>
      <w:rFonts w:ascii="Times New Roman" w:eastAsia="Times New Roman" w:hAnsi="Times New Roman" w:cs="Times New Roman"/>
      <w:b/>
      <w:bCs/>
      <w:sz w:val="27"/>
      <w:szCs w:val="27"/>
      <w:lang w:eastAsia="eu-ES"/>
    </w:rPr>
  </w:style>
  <w:style w:type="character" w:customStyle="1" w:styleId="5izenburuaKar">
    <w:name w:val="5. izenburua Kar"/>
    <w:basedOn w:val="Paragrafoarenletra-tipolehenetsia"/>
    <w:link w:val="5izenburua"/>
    <w:uiPriority w:val="9"/>
    <w:rsid w:val="001F1EFD"/>
    <w:rPr>
      <w:rFonts w:ascii="Times New Roman" w:eastAsia="Times New Roman" w:hAnsi="Times New Roman" w:cs="Times New Roman"/>
      <w:b/>
      <w:bCs/>
      <w:sz w:val="20"/>
      <w:szCs w:val="20"/>
      <w:lang w:eastAsia="eu-ES"/>
    </w:rPr>
  </w:style>
  <w:style w:type="character" w:customStyle="1" w:styleId="6izenburuaKar">
    <w:name w:val="6. izenburua Kar"/>
    <w:basedOn w:val="Paragrafoarenletra-tipolehenetsia"/>
    <w:link w:val="6izenburua"/>
    <w:uiPriority w:val="9"/>
    <w:rsid w:val="001F1EFD"/>
    <w:rPr>
      <w:rFonts w:ascii="Times New Roman" w:eastAsia="Times New Roman" w:hAnsi="Times New Roman" w:cs="Times New Roman"/>
      <w:b/>
      <w:bCs/>
      <w:sz w:val="15"/>
      <w:szCs w:val="15"/>
      <w:lang w:eastAsia="eu-ES"/>
    </w:rPr>
  </w:style>
  <w:style w:type="paragraph" w:styleId="Normalaweb">
    <w:name w:val="Normal (Web)"/>
    <w:basedOn w:val="Normala"/>
    <w:uiPriority w:val="99"/>
    <w:semiHidden/>
    <w:unhideWhenUsed/>
    <w:rsid w:val="001F1EFD"/>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styleId="Hiperesteka">
    <w:name w:val="Hyperlink"/>
    <w:basedOn w:val="Paragrafoarenletra-tipolehenetsia"/>
    <w:uiPriority w:val="99"/>
    <w:unhideWhenUsed/>
    <w:rsid w:val="00A03011"/>
    <w:rPr>
      <w:color w:val="0563C1" w:themeColor="hyperlink"/>
      <w:u w:val="single"/>
    </w:rPr>
  </w:style>
  <w:style w:type="paragraph" w:styleId="Goiburua">
    <w:name w:val="header"/>
    <w:basedOn w:val="Normala"/>
    <w:link w:val="GoiburuaKar"/>
    <w:uiPriority w:val="99"/>
    <w:unhideWhenUsed/>
    <w:rsid w:val="001E16BF"/>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1E16BF"/>
  </w:style>
  <w:style w:type="paragraph" w:styleId="Orri-oina">
    <w:name w:val="footer"/>
    <w:basedOn w:val="Normala"/>
    <w:link w:val="Orri-oinaKar"/>
    <w:uiPriority w:val="99"/>
    <w:unhideWhenUsed/>
    <w:rsid w:val="001E16BF"/>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1E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8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aieuskarari.eus" TargetMode="External"/><Relationship Id="rId1" Type="http://schemas.openxmlformats.org/officeDocument/2006/relationships/hyperlink" Target="http://www.baieuskarari.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1035</Words>
  <Characters>5902</Characters>
  <Application>Microsoft Office Word</Application>
  <DocSecurity>0</DocSecurity>
  <Lines>49</Lines>
  <Paragraphs>13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Ziurtagiria</dc:creator>
  <cp:keywords/>
  <dc:description/>
  <cp:lastModifiedBy>Ziurtagiria</cp:lastModifiedBy>
  <cp:revision>6</cp:revision>
  <dcterms:created xsi:type="dcterms:W3CDTF">2024-11-25T10:34:00Z</dcterms:created>
  <dcterms:modified xsi:type="dcterms:W3CDTF">2024-11-25T12:07:00Z</dcterms:modified>
</cp:coreProperties>
</file>