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48" w:rsidRDefault="000411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460"/>
        <w:gridCol w:w="2650"/>
        <w:gridCol w:w="610"/>
        <w:gridCol w:w="2165"/>
        <w:gridCol w:w="1605"/>
      </w:tblGrid>
      <w:tr w:rsidR="00041148" w:rsidTr="00AE7EBB">
        <w:trPr>
          <w:cantSplit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999999"/>
              </w:rPr>
            </w:pPr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999999"/>
              </w:rPr>
            </w:pPr>
            <w:r>
              <w:rPr>
                <w:rFonts w:ascii="Open Sans" w:eastAsia="Open Sans" w:hAnsi="Open Sans" w:cs="Open Sans"/>
                <w:color w:val="999999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color w:val="999999"/>
              </w:rPr>
              <w:t>Enpresaren</w:t>
            </w:r>
            <w:proofErr w:type="spellEnd"/>
            <w:r>
              <w:rPr>
                <w:rFonts w:ascii="Open Sans" w:eastAsia="Open Sans" w:hAnsi="Open Sans" w:cs="Open Sans"/>
                <w:color w:val="999999"/>
              </w:rPr>
              <w:t>:</w:t>
            </w:r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999999"/>
              </w:rPr>
            </w:pPr>
            <w:proofErr w:type="spellStart"/>
            <w:r>
              <w:rPr>
                <w:rFonts w:ascii="Open Sans" w:eastAsia="Open Sans" w:hAnsi="Open Sans" w:cs="Open Sans"/>
                <w:color w:val="999999"/>
              </w:rPr>
              <w:t>Izena</w:t>
            </w:r>
            <w:proofErr w:type="spellEnd"/>
            <w:r>
              <w:rPr>
                <w:rFonts w:ascii="Open Sans" w:eastAsia="Open Sans" w:hAnsi="Open Sans" w:cs="Open Sans"/>
                <w:color w:val="999999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color w:val="999999"/>
              </w:rPr>
              <w:t>Nom</w:t>
            </w:r>
            <w:proofErr w:type="spellEnd"/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999999"/>
              </w:rPr>
            </w:pPr>
            <w:proofErr w:type="spellStart"/>
            <w:r>
              <w:rPr>
                <w:rFonts w:ascii="Open Sans" w:eastAsia="Open Sans" w:hAnsi="Open Sans" w:cs="Open Sans"/>
                <w:color w:val="999999"/>
              </w:rPr>
              <w:t>Helbidea</w:t>
            </w:r>
            <w:proofErr w:type="spellEnd"/>
            <w:r>
              <w:rPr>
                <w:rFonts w:ascii="Open Sans" w:eastAsia="Open Sans" w:hAnsi="Open Sans" w:cs="Open Sans"/>
                <w:color w:val="999999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color w:val="999999"/>
              </w:rPr>
              <w:t>Adresse</w:t>
            </w:r>
            <w:proofErr w:type="spellEnd"/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999999"/>
              </w:rPr>
            </w:pPr>
            <w:r>
              <w:rPr>
                <w:rFonts w:ascii="Open Sans" w:eastAsia="Open Sans" w:hAnsi="Open Sans" w:cs="Open Sans"/>
                <w:color w:val="999999"/>
              </w:rPr>
              <w:t>SIRET]</w:t>
            </w:r>
          </w:p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7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041148" w:rsidRDefault="00FE34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1" w:hanging="3"/>
              <w:jc w:val="center"/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8"/>
                <w:szCs w:val="28"/>
              </w:rPr>
              <w:t>ZERBITZU-SARIEN FAKTURA</w:t>
            </w:r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</w:rPr>
              <w:t>FACTURE DE PRESTATION DE SERVICE</w:t>
            </w:r>
          </w:p>
        </w:tc>
      </w:tr>
      <w:tr w:rsidR="00041148">
        <w:trPr>
          <w:cantSplit/>
        </w:trPr>
        <w:tc>
          <w:tcPr>
            <w:tcW w:w="951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041148">
        <w:trPr>
          <w:cantSplit/>
          <w:trHeight w:val="135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41148" w:rsidRDefault="00FE34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</w:rPr>
              <w:t>F</w:t>
            </w:r>
            <w:r>
              <w:rPr>
                <w:rFonts w:ascii="Open Sans" w:eastAsia="Open Sans" w:hAnsi="Open Sans" w:cs="Open Sans"/>
                <w:b/>
                <w:color w:val="000000"/>
              </w:rPr>
              <w:t>akturaren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datuak</w:t>
            </w:r>
            <w:proofErr w:type="spellEnd"/>
          </w:p>
          <w:p w:rsidR="00041148" w:rsidRDefault="00FE34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Facture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41148" w:rsidRDefault="00FE34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Bezeroa</w:t>
            </w:r>
            <w:proofErr w:type="spellEnd"/>
          </w:p>
          <w:p w:rsidR="00041148" w:rsidRDefault="00FE34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Client</w:t>
            </w:r>
            <w:proofErr w:type="spellEnd"/>
          </w:p>
        </w:tc>
      </w:tr>
      <w:tr w:rsidR="00041148">
        <w:trPr>
          <w:cantSplit/>
          <w:trHeight w:val="363"/>
        </w:trPr>
        <w:tc>
          <w:tcPr>
            <w:tcW w:w="5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Faktura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zk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.</w:t>
            </w:r>
            <w:r w:rsidR="00AE7EBB">
              <w:rPr>
                <w:rFonts w:ascii="Open Sans" w:eastAsia="Open Sans" w:hAnsi="Open Sans" w:cs="Open Sans"/>
                <w:b/>
                <w:color w:val="000000"/>
              </w:rPr>
              <w:t>:</w:t>
            </w:r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Nº de facture</w:t>
            </w:r>
            <w:r w:rsidR="00AE7EBB">
              <w:rPr>
                <w:rFonts w:ascii="Open Sans" w:eastAsia="Open Sans" w:hAnsi="Open Sans" w:cs="Open Sans"/>
              </w:rPr>
              <w:t>: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Izena</w:t>
            </w:r>
            <w:proofErr w:type="spellEnd"/>
            <w:r w:rsidR="00AE7EBB">
              <w:rPr>
                <w:rFonts w:ascii="Open Sans" w:eastAsia="Open Sans" w:hAnsi="Open Sans" w:cs="Open Sans"/>
                <w:b/>
                <w:color w:val="000000"/>
              </w:rPr>
              <w:t>:</w:t>
            </w:r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Nom</w:t>
            </w:r>
            <w:proofErr w:type="spellEnd"/>
            <w:r w:rsidR="00AE7EBB">
              <w:rPr>
                <w:rFonts w:ascii="Open Sans" w:eastAsia="Open Sans" w:hAnsi="Open Sans" w:cs="Open Sans"/>
              </w:rPr>
              <w:t>:</w:t>
            </w:r>
          </w:p>
          <w:p w:rsidR="00AE7EBB" w:rsidRDefault="00AE7EBB">
            <w:pPr>
              <w:ind w:left="-2" w:firstLine="0"/>
              <w:rPr>
                <w:rFonts w:ascii="Open Sans" w:eastAsia="Open Sans" w:hAnsi="Open Sans" w:cs="Open Sans"/>
                <w:b/>
                <w:sz w:val="4"/>
                <w:szCs w:val="4"/>
              </w:rPr>
            </w:pPr>
          </w:p>
          <w:p w:rsidR="00041148" w:rsidRDefault="00FE3479">
            <w:pPr>
              <w:ind w:left="0" w:hanging="2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  <w:b/>
              </w:rPr>
              <w:t>Helbidea</w:t>
            </w:r>
            <w:proofErr w:type="spellEnd"/>
            <w:r w:rsidR="00AE7EBB">
              <w:rPr>
                <w:rFonts w:ascii="Open Sans" w:eastAsia="Open Sans" w:hAnsi="Open Sans" w:cs="Open Sans"/>
                <w:b/>
              </w:rPr>
              <w:t>:</w:t>
            </w:r>
          </w:p>
          <w:p w:rsidR="00041148" w:rsidRDefault="00FE3479">
            <w:pPr>
              <w:ind w:left="0" w:hanging="2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Adresse</w:t>
            </w:r>
            <w:proofErr w:type="spellEnd"/>
            <w:r w:rsidR="00AE7EBB">
              <w:rPr>
                <w:rFonts w:ascii="Open Sans" w:eastAsia="Open Sans" w:hAnsi="Open Sans" w:cs="Open Sans"/>
              </w:rPr>
              <w:t>:</w:t>
            </w:r>
          </w:p>
          <w:p w:rsidR="00AE7EBB" w:rsidRDefault="00AE7EBB" w:rsidP="00AE7EBB">
            <w:pPr>
              <w:ind w:leftChars="0" w:left="0" w:firstLineChars="0" w:firstLine="0"/>
              <w:rPr>
                <w:rFonts w:ascii="Open Sans" w:eastAsia="Open Sans" w:hAnsi="Open Sans" w:cs="Open Sans"/>
                <w:b/>
                <w:sz w:val="4"/>
                <w:szCs w:val="4"/>
              </w:rPr>
            </w:pPr>
          </w:p>
          <w:p w:rsidR="00041148" w:rsidRDefault="00FE3479" w:rsidP="00AE7EBB">
            <w:pPr>
              <w:ind w:leftChars="0" w:left="0" w:firstLineChars="0" w:firstLine="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SIRET</w:t>
            </w:r>
            <w:r w:rsidR="00AE7EBB">
              <w:rPr>
                <w:rFonts w:ascii="Open Sans" w:eastAsia="Open Sans" w:hAnsi="Open Sans" w:cs="Open Sans"/>
                <w:b/>
              </w:rPr>
              <w:t>:</w:t>
            </w:r>
          </w:p>
          <w:p w:rsidR="00041148" w:rsidRDefault="00FE3479">
            <w:pPr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Tel.</w:t>
            </w:r>
            <w:r w:rsidR="00AE7EBB">
              <w:rPr>
                <w:rFonts w:ascii="Open Sans" w:eastAsia="Open Sans" w:hAnsi="Open Sans" w:cs="Open Sans"/>
                <w:b/>
              </w:rPr>
              <w:t>:</w:t>
            </w:r>
          </w:p>
        </w:tc>
      </w:tr>
      <w:tr w:rsidR="00041148" w:rsidTr="00AE7EBB">
        <w:trPr>
          <w:cantSplit/>
          <w:trHeight w:val="363"/>
        </w:trPr>
        <w:tc>
          <w:tcPr>
            <w:tcW w:w="51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148" w:rsidRDefault="0004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041148" w:rsidTr="00AE7EBB">
        <w:trPr>
          <w:cantSplit/>
          <w:trHeight w:val="363"/>
        </w:trPr>
        <w:tc>
          <w:tcPr>
            <w:tcW w:w="513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Faktura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erf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.</w:t>
            </w:r>
            <w:r w:rsidR="00AE7EBB">
              <w:rPr>
                <w:rFonts w:ascii="Open Sans" w:eastAsia="Open Sans" w:hAnsi="Open Sans" w:cs="Open Sans"/>
                <w:b/>
                <w:color w:val="000000"/>
              </w:rPr>
              <w:t>:</w:t>
            </w:r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Ref. de la facture</w:t>
            </w:r>
            <w:r w:rsidR="00AE7EBB">
              <w:rPr>
                <w:rFonts w:ascii="Open Sans" w:eastAsia="Open Sans" w:hAnsi="Open Sans" w:cs="Open Sans"/>
              </w:rPr>
              <w:t>:</w:t>
            </w: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041148">
        <w:trPr>
          <w:cantSplit/>
          <w:trHeight w:val="363"/>
        </w:trPr>
        <w:tc>
          <w:tcPr>
            <w:tcW w:w="5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148" w:rsidRDefault="0004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041148">
        <w:trPr>
          <w:cantSplit/>
          <w:trHeight w:val="363"/>
        </w:trPr>
        <w:tc>
          <w:tcPr>
            <w:tcW w:w="51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Eguna</w:t>
            </w:r>
            <w:proofErr w:type="spellEnd"/>
            <w:r w:rsidR="00AE7EBB">
              <w:rPr>
                <w:rFonts w:ascii="Open Sans" w:eastAsia="Open Sans" w:hAnsi="Open Sans" w:cs="Open Sans"/>
                <w:b/>
                <w:color w:val="000000"/>
              </w:rPr>
              <w:t>:</w:t>
            </w:r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</w:rPr>
              <w:t>Date</w:t>
            </w:r>
            <w:r w:rsidR="00AE7EBB">
              <w:rPr>
                <w:rFonts w:ascii="Open Sans" w:eastAsia="Open Sans" w:hAnsi="Open Sans" w:cs="Open Sans"/>
              </w:rPr>
              <w:t>:</w:t>
            </w:r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041148">
        <w:trPr>
          <w:cantSplit/>
          <w:trHeight w:val="317"/>
        </w:trPr>
        <w:tc>
          <w:tcPr>
            <w:tcW w:w="5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148" w:rsidRDefault="0004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AE7EBB" w:rsidTr="00AE7EBB">
        <w:trPr>
          <w:cantSplit/>
          <w:trHeight w:val="317"/>
        </w:trPr>
        <w:tc>
          <w:tcPr>
            <w:tcW w:w="9510" w:type="dxa"/>
            <w:gridSpan w:val="6"/>
            <w:tcBorders>
              <w:left w:val="nil"/>
              <w:right w:val="nil"/>
            </w:tcBorders>
          </w:tcPr>
          <w:p w:rsidR="00AE7EBB" w:rsidRDefault="00AE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041148" w:rsidTr="00AE7EBB">
        <w:trPr>
          <w:cantSplit/>
        </w:trPr>
        <w:tc>
          <w:tcPr>
            <w:tcW w:w="1020" w:type="dxa"/>
            <w:shd w:val="clear" w:color="auto" w:fill="C0C0C0"/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Kodea</w:t>
            </w:r>
            <w:proofErr w:type="spellEnd"/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Ref.</w:t>
            </w:r>
          </w:p>
        </w:tc>
        <w:tc>
          <w:tcPr>
            <w:tcW w:w="1460" w:type="dxa"/>
            <w:shd w:val="clear" w:color="auto" w:fill="C0C0C0"/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Ordu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kopurua</w:t>
            </w:r>
            <w:proofErr w:type="spellEnd"/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Nº </w:t>
            </w:r>
            <w:proofErr w:type="spellStart"/>
            <w:r>
              <w:rPr>
                <w:rFonts w:ascii="Open Sans" w:eastAsia="Open Sans" w:hAnsi="Open Sans" w:cs="Open Sans"/>
              </w:rPr>
              <w:t>d’heure</w:t>
            </w:r>
            <w:proofErr w:type="spellEnd"/>
          </w:p>
        </w:tc>
        <w:tc>
          <w:tcPr>
            <w:tcW w:w="3260" w:type="dxa"/>
            <w:gridSpan w:val="2"/>
            <w:shd w:val="clear" w:color="auto" w:fill="C0C0C0"/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Azalpena</w:t>
            </w:r>
            <w:proofErr w:type="spellEnd"/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Description</w:t>
            </w:r>
            <w:proofErr w:type="spellEnd"/>
          </w:p>
        </w:tc>
        <w:tc>
          <w:tcPr>
            <w:tcW w:w="2165" w:type="dxa"/>
            <w:shd w:val="clear" w:color="auto" w:fill="C0C0C0"/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Prezioa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orduko</w:t>
            </w:r>
            <w:proofErr w:type="spellEnd"/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Taux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horaire</w:t>
            </w:r>
            <w:proofErr w:type="spellEnd"/>
          </w:p>
        </w:tc>
        <w:tc>
          <w:tcPr>
            <w:tcW w:w="1605" w:type="dxa"/>
            <w:shd w:val="clear" w:color="auto" w:fill="C0C0C0"/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Zenbatekoa</w:t>
            </w:r>
            <w:proofErr w:type="spellEnd"/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Total</w:t>
            </w:r>
          </w:p>
        </w:tc>
      </w:tr>
      <w:tr w:rsidR="00041148" w:rsidTr="00AE7EBB">
        <w:trPr>
          <w:cantSplit/>
        </w:trPr>
        <w:tc>
          <w:tcPr>
            <w:tcW w:w="1020" w:type="dxa"/>
            <w:tcBorders>
              <w:bottom w:val="single" w:sz="4" w:space="0" w:color="000000"/>
            </w:tcBorders>
          </w:tcPr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 w:rsidR="00B61562" w:rsidRDefault="00B61562" w:rsidP="00B61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Open Sans" w:eastAsia="Open Sans" w:hAnsi="Open Sans" w:cs="Open Sans"/>
                <w:color w:val="000000"/>
              </w:rPr>
            </w:pPr>
          </w:p>
          <w:p w:rsidR="00AE7EBB" w:rsidRDefault="00AE7EBB" w:rsidP="00AE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Open Sans" w:eastAsia="Open Sans" w:hAnsi="Open Sans" w:cs="Open Sans"/>
                <w:color w:val="000000"/>
              </w:rPr>
            </w:pPr>
          </w:p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Ordaintzeko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modua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Mode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pa</w:t>
            </w:r>
            <w:r>
              <w:rPr>
                <w:rFonts w:ascii="Open Sans" w:eastAsia="Open Sans" w:hAnsi="Open Sans" w:cs="Open Sans"/>
                <w:b/>
              </w:rPr>
              <w:t>iement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]</w:t>
            </w:r>
          </w:p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bookmarkStart w:id="0" w:name="_GoBack"/>
            <w:bookmarkEnd w:id="0"/>
          </w:p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B61562" w:rsidRDefault="00B61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165" w:type="dxa"/>
          </w:tcPr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605" w:type="dxa"/>
          </w:tcPr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041148" w:rsidTr="00AE7EBB">
        <w:trPr>
          <w:cantSplit/>
        </w:trPr>
        <w:tc>
          <w:tcPr>
            <w:tcW w:w="5740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:rsidR="00041148" w:rsidRDefault="0004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165" w:type="dxa"/>
            <w:shd w:val="clear" w:color="auto" w:fill="C0C0C0"/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Zerga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oinarria</w:t>
            </w:r>
            <w:proofErr w:type="spellEnd"/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Total HT</w:t>
            </w:r>
          </w:p>
        </w:tc>
        <w:tc>
          <w:tcPr>
            <w:tcW w:w="1605" w:type="dxa"/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€</w:t>
            </w:r>
          </w:p>
        </w:tc>
      </w:tr>
      <w:tr w:rsidR="00041148" w:rsidTr="00AE7EBB">
        <w:trPr>
          <w:cantSplit/>
        </w:trPr>
        <w:tc>
          <w:tcPr>
            <w:tcW w:w="5740" w:type="dxa"/>
            <w:gridSpan w:val="4"/>
            <w:vMerge/>
            <w:tcBorders>
              <w:left w:val="nil"/>
            </w:tcBorders>
            <w:shd w:val="clear" w:color="auto" w:fill="auto"/>
          </w:tcPr>
          <w:p w:rsidR="00041148" w:rsidRDefault="0004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165" w:type="dxa"/>
            <w:tcBorders>
              <w:bottom w:val="single" w:sz="4" w:space="0" w:color="000000"/>
            </w:tcBorders>
            <w:shd w:val="clear" w:color="auto" w:fill="C0C0C0"/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BEZ %</w:t>
            </w:r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Taux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TVA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€</w:t>
            </w:r>
          </w:p>
        </w:tc>
      </w:tr>
      <w:tr w:rsidR="00041148" w:rsidTr="00BD02F7">
        <w:trPr>
          <w:cantSplit/>
        </w:trPr>
        <w:tc>
          <w:tcPr>
            <w:tcW w:w="5740" w:type="dxa"/>
            <w:gridSpan w:val="4"/>
            <w:vMerge/>
            <w:tcBorders>
              <w:left w:val="nil"/>
              <w:bottom w:val="nil"/>
            </w:tcBorders>
            <w:shd w:val="clear" w:color="auto" w:fill="auto"/>
          </w:tcPr>
          <w:p w:rsidR="00041148" w:rsidRDefault="0004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165" w:type="dxa"/>
            <w:tcBorders>
              <w:bottom w:val="single" w:sz="4" w:space="0" w:color="000000"/>
            </w:tcBorders>
            <w:shd w:val="clear" w:color="auto" w:fill="C0C0C0"/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Guztira</w:t>
            </w:r>
            <w:proofErr w:type="spellEnd"/>
          </w:p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Total TTC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041148" w:rsidRDefault="00F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€</w:t>
            </w:r>
          </w:p>
        </w:tc>
      </w:tr>
    </w:tbl>
    <w:p w:rsidR="00BD02F7" w:rsidRDefault="00BD02F7" w:rsidP="00BD02F7">
      <w:pPr>
        <w:ind w:left="0" w:hanging="2"/>
        <w:rPr>
          <w:rFonts w:ascii="Open Sans" w:eastAsia="Open Sans" w:hAnsi="Open Sans" w:cs="Open Sans"/>
          <w:b/>
          <w:color w:val="000000"/>
          <w:sz w:val="16"/>
          <w:szCs w:val="16"/>
        </w:rPr>
      </w:pPr>
    </w:p>
    <w:p w:rsidR="00BD02F7" w:rsidRPr="00BD02F7" w:rsidRDefault="00BD02F7" w:rsidP="00BD02F7">
      <w:pPr>
        <w:ind w:left="0" w:hanging="2"/>
        <w:rPr>
          <w:rFonts w:ascii="Open Sans" w:eastAsia="Open Sans" w:hAnsi="Open Sans" w:cs="Open Sans"/>
          <w:b/>
          <w:color w:val="000000"/>
          <w:sz w:val="16"/>
          <w:szCs w:val="16"/>
        </w:rPr>
      </w:pPr>
      <w:r w:rsidRPr="00BD02F7">
        <w:rPr>
          <w:rFonts w:ascii="Open Sans" w:eastAsia="Open Sans" w:hAnsi="Open Sans" w:cs="Open Sans"/>
          <w:b/>
          <w:color w:val="000000"/>
          <w:sz w:val="16"/>
          <w:szCs w:val="16"/>
        </w:rPr>
        <w:t>CETTE FACTURE NE SERA PAS VALABLE SANS REÇU BANCAIRE</w:t>
      </w:r>
    </w:p>
    <w:p w:rsidR="00041148" w:rsidRDefault="00041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041148" w:rsidRDefault="00041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41148">
      <w:headerReference w:type="default" r:id="rId7"/>
      <w:pgSz w:w="12240" w:h="15840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5A" w:rsidRDefault="009A045A">
      <w:pPr>
        <w:spacing w:line="240" w:lineRule="auto"/>
        <w:ind w:left="0" w:hanging="2"/>
      </w:pPr>
      <w:r>
        <w:separator/>
      </w:r>
    </w:p>
  </w:endnote>
  <w:endnote w:type="continuationSeparator" w:id="0">
    <w:p w:rsidR="009A045A" w:rsidRDefault="009A04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5A" w:rsidRDefault="009A045A">
      <w:pPr>
        <w:spacing w:line="240" w:lineRule="auto"/>
        <w:ind w:left="0" w:hanging="2"/>
      </w:pPr>
      <w:r>
        <w:separator/>
      </w:r>
    </w:p>
  </w:footnote>
  <w:footnote w:type="continuationSeparator" w:id="0">
    <w:p w:rsidR="009A045A" w:rsidRDefault="009A04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48" w:rsidRDefault="00FE3479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4029075</wp:posOffset>
          </wp:positionH>
          <wp:positionV relativeFrom="paragraph">
            <wp:posOffset>-323849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1148" w:rsidRDefault="00041148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48"/>
    <w:rsid w:val="00041148"/>
    <w:rsid w:val="009A045A"/>
    <w:rsid w:val="00AE7EBB"/>
    <w:rsid w:val="00B61562"/>
    <w:rsid w:val="00BD02F7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B86C"/>
  <w15:docId w15:val="{8963D658-F0CF-432F-9B86-9CA6639F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s-ES"/>
    </w:rPr>
  </w:style>
  <w:style w:type="paragraph" w:styleId="1izenburua">
    <w:name w:val="heading 1"/>
    <w:basedOn w:val="Normala"/>
    <w:next w:val="Normala"/>
    <w:pPr>
      <w:keepNext/>
      <w:jc w:val="center"/>
    </w:pPr>
    <w:rPr>
      <w:b/>
      <w:sz w:val="20"/>
    </w:rPr>
  </w:style>
  <w:style w:type="paragraph" w:styleId="2izenburua">
    <w:name w:val="heading 2"/>
    <w:basedOn w:val="Normala"/>
    <w:next w:val="Normala"/>
    <w:pPr>
      <w:keepNext/>
      <w:jc w:val="both"/>
      <w:outlineLvl w:val="1"/>
    </w:pPr>
    <w:rPr>
      <w:b/>
      <w:bCs/>
    </w:rPr>
  </w:style>
  <w:style w:type="paragraph" w:styleId="3izenburua">
    <w:name w:val="heading 3"/>
    <w:basedOn w:val="Normala"/>
    <w:next w:val="Normal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izenburua">
    <w:name w:val="heading 4"/>
    <w:basedOn w:val="Normala"/>
    <w:next w:val="Normala"/>
    <w:pPr>
      <w:keepNext/>
      <w:jc w:val="center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styleId="Epigrafea">
    <w:name w:val="caption"/>
    <w:basedOn w:val="Normala"/>
    <w:next w:val="Normala"/>
    <w:rPr>
      <w:b/>
      <w:bCs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rynqvb">
    <w:name w:val="rynqvb"/>
    <w:basedOn w:val="Paragrafoarenletra-tipolehenetsia"/>
    <w:rsid w:val="00BD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6HC7ZnDlNo/GZazbSI1c/aYTVA==">CgMxLjA4AHIhMTlrSlQydTJMRWJBRWxaNl9BRDEyRlVnLWlYQ1ZCb3dJ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Olaia eta Julen</dc:creator>
  <cp:lastModifiedBy>Ziurtagiria</cp:lastModifiedBy>
  <cp:revision>4</cp:revision>
  <dcterms:created xsi:type="dcterms:W3CDTF">2021-02-16T13:41:00Z</dcterms:created>
  <dcterms:modified xsi:type="dcterms:W3CDTF">2023-09-08T09:54:00Z</dcterms:modified>
</cp:coreProperties>
</file>